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1DF4" w14:textId="77777777" w:rsidR="0017320A" w:rsidRDefault="00A465D6">
      <w:pPr>
        <w:pStyle w:val="1"/>
        <w:numPr>
          <w:ilvl w:val="0"/>
          <w:numId w:val="0"/>
        </w:numPr>
      </w:pPr>
      <w:proofErr w:type="gramStart"/>
      <w:r>
        <w:rPr>
          <w:rFonts w:hint="eastAsia"/>
        </w:rPr>
        <w:t>附供应</w:t>
      </w:r>
      <w:proofErr w:type="gramEnd"/>
      <w:r>
        <w:rPr>
          <w:rFonts w:hint="eastAsia"/>
        </w:rPr>
        <w:t>商提交的报价文件内容如下：</w:t>
      </w:r>
    </w:p>
    <w:p w14:paraId="1B04EED6" w14:textId="77777777" w:rsidR="0017320A" w:rsidRDefault="0017320A">
      <w:pPr>
        <w:ind w:firstLine="600"/>
        <w:rPr>
          <w:rFonts w:ascii="宋体" w:hAnsi="宋体"/>
        </w:rPr>
      </w:pPr>
    </w:p>
    <w:p w14:paraId="274B4F60" w14:textId="77777777" w:rsidR="0017320A" w:rsidRDefault="00A465D6">
      <w:pPr>
        <w:ind w:firstLine="600"/>
        <w:jc w:val="center"/>
        <w:outlineLvl w:val="0"/>
        <w:rPr>
          <w:rFonts w:ascii="宋体" w:hAnsi="宋体"/>
        </w:rPr>
      </w:pPr>
      <w:r>
        <w:rPr>
          <w:rFonts w:ascii="宋体" w:hAnsi="宋体" w:hint="eastAsia"/>
          <w:b/>
          <w:szCs w:val="21"/>
        </w:rPr>
        <w:t>附件</w:t>
      </w:r>
      <w:r>
        <w:rPr>
          <w:rFonts w:ascii="宋体" w:hAnsi="宋体"/>
          <w:b/>
          <w:szCs w:val="21"/>
        </w:rPr>
        <w:t xml:space="preserve">1  </w:t>
      </w:r>
      <w:r>
        <w:rPr>
          <w:rFonts w:ascii="宋体" w:hAnsi="宋体" w:hint="eastAsia"/>
          <w:b/>
          <w:szCs w:val="21"/>
        </w:rPr>
        <w:t>市场价格调研函</w:t>
      </w:r>
      <w:r>
        <w:rPr>
          <w:rFonts w:ascii="宋体" w:hAnsi="宋体"/>
          <w:b/>
          <w:szCs w:val="21"/>
        </w:rPr>
        <w:br/>
      </w:r>
    </w:p>
    <w:p w14:paraId="0F30E23B" w14:textId="77777777" w:rsidR="0017320A" w:rsidRDefault="00A465D6">
      <w:pPr>
        <w:spacing w:line="360" w:lineRule="auto"/>
        <w:rPr>
          <w:rFonts w:ascii="宋体" w:hAnsi="宋体" w:cs="Arial"/>
          <w:szCs w:val="21"/>
        </w:rPr>
      </w:pPr>
      <w:r>
        <w:rPr>
          <w:rFonts w:ascii="宋体" w:hAnsi="宋体" w:cs="Arial" w:hint="eastAsia"/>
          <w:szCs w:val="21"/>
        </w:rPr>
        <w:t>致：广州医科大学附属番禺中心医院：</w:t>
      </w:r>
    </w:p>
    <w:p w14:paraId="6163A86E" w14:textId="77777777" w:rsidR="0017320A" w:rsidRDefault="00A465D6">
      <w:pPr>
        <w:spacing w:line="360" w:lineRule="auto"/>
        <w:ind w:firstLine="600"/>
        <w:rPr>
          <w:rFonts w:ascii="宋体" w:hAnsi="宋体" w:cs="Arial"/>
          <w:szCs w:val="21"/>
        </w:rPr>
      </w:pPr>
      <w:r>
        <w:rPr>
          <w:rFonts w:ascii="宋体" w:hAnsi="宋体" w:cs="Arial"/>
          <w:szCs w:val="21"/>
        </w:rPr>
        <w:t xml:space="preserve"> </w:t>
      </w:r>
    </w:p>
    <w:p w14:paraId="47416A3D" w14:textId="77777777" w:rsidR="0017320A" w:rsidRDefault="00A465D6">
      <w:pPr>
        <w:spacing w:line="360" w:lineRule="auto"/>
        <w:ind w:leftChars="200" w:left="480" w:firstLineChars="200" w:firstLine="480"/>
        <w:rPr>
          <w:rFonts w:ascii="宋体" w:hAnsi="宋体" w:cs="Arial"/>
          <w:szCs w:val="21"/>
        </w:rPr>
      </w:pPr>
      <w:r>
        <w:rPr>
          <w:rFonts w:ascii="宋体" w:hAnsi="宋体" w:cs="Arial" w:hint="eastAsia"/>
          <w:szCs w:val="21"/>
        </w:rPr>
        <w:t>根据贵方发布的《202</w:t>
      </w:r>
      <w:r>
        <w:rPr>
          <w:rFonts w:ascii="宋体" w:hAnsi="宋体" w:cs="Arial"/>
          <w:szCs w:val="21"/>
        </w:rPr>
        <w:t>4</w:t>
      </w:r>
      <w:r>
        <w:rPr>
          <w:rFonts w:ascii="宋体" w:hAnsi="宋体" w:cs="Arial" w:hint="eastAsia"/>
          <w:szCs w:val="21"/>
        </w:rPr>
        <w:t>年等保测评项目》市场价格调研，本人代表供应商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（供应商名称）参加市场价格调研，并提交方案及</w:t>
      </w:r>
      <w:r>
        <w:rPr>
          <w:rFonts w:ascii="宋体" w:hAnsi="宋体" w:cs="Arial"/>
          <w:szCs w:val="21"/>
        </w:rPr>
        <w:t>报价</w:t>
      </w:r>
      <w:r>
        <w:rPr>
          <w:rFonts w:ascii="宋体" w:hAnsi="宋体" w:cs="Arial" w:hint="eastAsia"/>
          <w:szCs w:val="21"/>
        </w:rPr>
        <w:t>文件。</w:t>
      </w:r>
    </w:p>
    <w:p w14:paraId="33957DAD" w14:textId="77777777" w:rsidR="0017320A" w:rsidRDefault="00A465D6">
      <w:pPr>
        <w:spacing w:line="360" w:lineRule="auto"/>
        <w:ind w:firstLineChars="400" w:firstLine="960"/>
        <w:rPr>
          <w:rFonts w:ascii="宋体" w:hAnsi="宋体" w:cs="Arial"/>
          <w:szCs w:val="21"/>
        </w:rPr>
      </w:pPr>
      <w:r>
        <w:rPr>
          <w:rFonts w:ascii="宋体" w:hAnsi="宋体" w:cs="Arial" w:hint="eastAsia"/>
          <w:szCs w:val="21"/>
        </w:rPr>
        <w:t>据此函，本人宣布同意如下：</w:t>
      </w:r>
    </w:p>
    <w:p w14:paraId="090335AF" w14:textId="77777777" w:rsidR="0017320A" w:rsidRDefault="00A465D6">
      <w:pPr>
        <w:spacing w:line="360" w:lineRule="auto"/>
        <w:ind w:left="426" w:firstLine="600"/>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14:paraId="5B2F3A43" w14:textId="77777777" w:rsidR="0017320A" w:rsidRDefault="00A465D6">
      <w:pPr>
        <w:spacing w:line="360" w:lineRule="auto"/>
        <w:ind w:left="480" w:firstLine="600"/>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14:paraId="3DDB0551" w14:textId="77777777" w:rsidR="0017320A" w:rsidRDefault="00A465D6">
      <w:pPr>
        <w:spacing w:line="360" w:lineRule="auto"/>
        <w:ind w:left="420" w:firstLine="600"/>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14:paraId="1667BA43" w14:textId="77777777" w:rsidR="0017320A" w:rsidRDefault="00A465D6">
      <w:pPr>
        <w:spacing w:line="360" w:lineRule="auto"/>
        <w:ind w:left="420" w:firstLine="600"/>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w:t>
      </w:r>
      <w:proofErr w:type="gramStart"/>
      <w:r>
        <w:rPr>
          <w:rFonts w:ascii="宋体" w:hAnsi="宋体" w:cs="Arial" w:hint="eastAsia"/>
          <w:szCs w:val="21"/>
        </w:rPr>
        <w:t>为</w:t>
      </w:r>
      <w:proofErr w:type="gramEnd"/>
      <w:r>
        <w:rPr>
          <w:rFonts w:ascii="宋体" w:hAnsi="宋体" w:cs="Arial"/>
          <w:szCs w:val="21"/>
        </w:rPr>
        <w:t>90</w:t>
      </w:r>
      <w:r>
        <w:rPr>
          <w:rFonts w:ascii="宋体" w:hAnsi="宋体" w:cs="Arial" w:hint="eastAsia"/>
          <w:szCs w:val="21"/>
        </w:rPr>
        <w:t>天。</w:t>
      </w:r>
    </w:p>
    <w:p w14:paraId="24615AE8" w14:textId="77777777" w:rsidR="0017320A" w:rsidRDefault="00A465D6">
      <w:pPr>
        <w:spacing w:line="360" w:lineRule="auto"/>
        <w:ind w:left="420" w:firstLine="600"/>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14:paraId="45E94375" w14:textId="77777777" w:rsidR="0017320A" w:rsidRDefault="00A465D6">
      <w:pPr>
        <w:spacing w:line="360" w:lineRule="auto"/>
        <w:ind w:left="420" w:firstLine="600"/>
        <w:rPr>
          <w:rFonts w:ascii="宋体" w:hAnsi="宋体" w:cs="Arial"/>
          <w:szCs w:val="21"/>
        </w:rPr>
      </w:pPr>
      <w:r>
        <w:rPr>
          <w:rFonts w:ascii="宋体" w:hAnsi="宋体" w:cs="Arial"/>
          <w:szCs w:val="21"/>
        </w:rPr>
        <w:t>5</w:t>
      </w:r>
      <w:r>
        <w:rPr>
          <w:rFonts w:ascii="宋体" w:hAnsi="宋体" w:cs="Arial" w:hint="eastAsia"/>
          <w:szCs w:val="21"/>
        </w:rPr>
        <w:t>．与</w:t>
      </w:r>
      <w:proofErr w:type="gramStart"/>
      <w:r>
        <w:rPr>
          <w:rFonts w:ascii="宋体" w:hAnsi="宋体" w:cs="Arial" w:hint="eastAsia"/>
          <w:szCs w:val="21"/>
        </w:rPr>
        <w:t>本谈判</w:t>
      </w:r>
      <w:proofErr w:type="gramEnd"/>
      <w:r>
        <w:rPr>
          <w:rFonts w:ascii="宋体" w:hAnsi="宋体" w:cs="Arial" w:hint="eastAsia"/>
          <w:szCs w:val="21"/>
        </w:rPr>
        <w:t>有关的一切正式往来通讯请寄：</w:t>
      </w:r>
    </w:p>
    <w:p w14:paraId="20CDBCCB" w14:textId="77777777" w:rsidR="0017320A" w:rsidRDefault="0017320A">
      <w:pPr>
        <w:spacing w:line="360" w:lineRule="auto"/>
        <w:ind w:left="420" w:firstLine="600"/>
        <w:rPr>
          <w:rFonts w:ascii="宋体" w:hAnsi="宋体" w:cs="Arial"/>
          <w:szCs w:val="21"/>
        </w:rPr>
      </w:pPr>
    </w:p>
    <w:p w14:paraId="0FD070B2" w14:textId="77777777" w:rsidR="0017320A" w:rsidRDefault="0017320A">
      <w:pPr>
        <w:spacing w:line="360" w:lineRule="auto"/>
        <w:ind w:left="420" w:firstLine="600"/>
        <w:rPr>
          <w:rFonts w:ascii="宋体" w:hAnsi="宋体" w:cs="Arial"/>
          <w:szCs w:val="21"/>
        </w:rPr>
      </w:pPr>
    </w:p>
    <w:p w14:paraId="4A8011F0" w14:textId="77777777" w:rsidR="0017320A" w:rsidRDefault="00A465D6">
      <w:pPr>
        <w:spacing w:line="360" w:lineRule="auto"/>
        <w:ind w:firstLine="60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邮编：</w:t>
      </w:r>
    </w:p>
    <w:p w14:paraId="2E3D03A6" w14:textId="77777777" w:rsidR="0017320A" w:rsidRDefault="00A465D6">
      <w:pPr>
        <w:spacing w:line="360" w:lineRule="auto"/>
        <w:ind w:firstLine="60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14:paraId="75C1BA83" w14:textId="77777777" w:rsidR="0017320A" w:rsidRDefault="00A465D6">
      <w:pPr>
        <w:spacing w:line="360" w:lineRule="auto"/>
        <w:ind w:firstLine="600"/>
        <w:rPr>
          <w:rFonts w:ascii="宋体" w:hAnsi="宋体" w:cs="Arial"/>
          <w:szCs w:val="21"/>
        </w:rPr>
      </w:pPr>
      <w:r>
        <w:rPr>
          <w:rFonts w:ascii="宋体" w:hAnsi="宋体" w:cs="Arial" w:hint="eastAsia"/>
          <w:szCs w:val="21"/>
        </w:rPr>
        <w:t>供应</w:t>
      </w:r>
      <w:proofErr w:type="gramStart"/>
      <w:r>
        <w:rPr>
          <w:rFonts w:ascii="宋体" w:hAnsi="宋体" w:cs="Arial" w:hint="eastAsia"/>
          <w:szCs w:val="21"/>
        </w:rPr>
        <w:t>商法定</w:t>
      </w:r>
      <w:proofErr w:type="gramEnd"/>
      <w:r>
        <w:rPr>
          <w:rFonts w:ascii="宋体" w:hAnsi="宋体" w:cs="Arial" w:hint="eastAsia"/>
          <w:szCs w:val="21"/>
        </w:rPr>
        <w:t>代表人姓名、职务（印刷体）：</w:t>
      </w:r>
    </w:p>
    <w:p w14:paraId="241D312C" w14:textId="77777777" w:rsidR="0017320A" w:rsidRDefault="00A465D6">
      <w:pPr>
        <w:spacing w:line="360" w:lineRule="auto"/>
        <w:ind w:firstLine="600"/>
        <w:rPr>
          <w:rFonts w:ascii="宋体" w:hAnsi="宋体" w:cs="Arial"/>
          <w:szCs w:val="21"/>
        </w:rPr>
      </w:pPr>
      <w:r>
        <w:rPr>
          <w:rFonts w:ascii="宋体" w:hAnsi="宋体" w:cs="Arial" w:hint="eastAsia"/>
          <w:szCs w:val="21"/>
        </w:rPr>
        <w:t>移动电话：</w:t>
      </w:r>
    </w:p>
    <w:p w14:paraId="0EF428F3" w14:textId="77777777" w:rsidR="0017320A" w:rsidRDefault="00A465D6">
      <w:pPr>
        <w:spacing w:line="360" w:lineRule="auto"/>
        <w:ind w:firstLine="60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2024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14:paraId="47D39C16" w14:textId="77777777" w:rsidR="0017320A" w:rsidRDefault="00A465D6">
      <w:pPr>
        <w:pStyle w:val="2"/>
        <w:ind w:firstLine="578"/>
        <w:rPr>
          <w:rFonts w:ascii="宋体" w:eastAsia="宋体" w:hAnsi="宋体" w:cs="Arial"/>
          <w:b/>
          <w:bCs/>
          <w:kern w:val="2"/>
          <w:sz w:val="21"/>
          <w:szCs w:val="21"/>
        </w:rPr>
      </w:pPr>
      <w:r>
        <w:rPr>
          <w:rFonts w:ascii="宋体" w:eastAsia="宋体" w:hAnsi="宋体"/>
          <w:b/>
        </w:rPr>
        <w:br w:type="page"/>
      </w:r>
      <w:r>
        <w:rPr>
          <w:rFonts w:ascii="宋体" w:eastAsia="宋体" w:hAnsi="宋体" w:hint="eastAsia"/>
          <w:b/>
          <w:kern w:val="2"/>
          <w:sz w:val="21"/>
          <w:szCs w:val="21"/>
        </w:rPr>
        <w:lastRenderedPageBreak/>
        <w:t>附件2  授权委托书</w:t>
      </w:r>
    </w:p>
    <w:p w14:paraId="1C17DF78" w14:textId="77777777" w:rsidR="0017320A" w:rsidRDefault="0017320A">
      <w:pPr>
        <w:spacing w:line="360" w:lineRule="auto"/>
        <w:ind w:firstLineChars="257" w:firstLine="617"/>
        <w:rPr>
          <w:rFonts w:ascii="宋体" w:hAnsi="宋体" w:cs="Arial"/>
          <w:szCs w:val="24"/>
        </w:rPr>
      </w:pPr>
    </w:p>
    <w:p w14:paraId="5AE4D283" w14:textId="77777777" w:rsidR="0017320A" w:rsidRDefault="00A465D6">
      <w:pPr>
        <w:spacing w:line="360" w:lineRule="auto"/>
        <w:ind w:firstLineChars="257" w:firstLine="617"/>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14:paraId="176CD637" w14:textId="77777777" w:rsidR="0017320A" w:rsidRDefault="00A465D6">
      <w:pPr>
        <w:spacing w:line="360" w:lineRule="auto"/>
        <w:ind w:firstLineChars="257" w:firstLine="617"/>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14:paraId="4562C1AA" w14:textId="77777777" w:rsidR="0017320A" w:rsidRDefault="0017320A">
      <w:pPr>
        <w:spacing w:line="360" w:lineRule="auto"/>
        <w:ind w:firstLineChars="257" w:firstLine="617"/>
        <w:rPr>
          <w:rFonts w:ascii="宋体" w:hAnsi="宋体" w:cs="Arial"/>
        </w:rPr>
      </w:pPr>
    </w:p>
    <w:p w14:paraId="78AC6DBF" w14:textId="77777777" w:rsidR="0017320A" w:rsidRDefault="00A465D6">
      <w:pPr>
        <w:spacing w:line="360" w:lineRule="auto"/>
        <w:ind w:firstLineChars="200" w:firstLine="480"/>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《202</w:t>
      </w:r>
      <w:r>
        <w:rPr>
          <w:rFonts w:ascii="宋体" w:hAnsi="宋体" w:cs="Arial"/>
          <w:szCs w:val="21"/>
        </w:rPr>
        <w:t>4</w:t>
      </w:r>
      <w:r>
        <w:rPr>
          <w:rFonts w:ascii="宋体" w:hAnsi="宋体" w:cs="Arial" w:hint="eastAsia"/>
          <w:szCs w:val="21"/>
        </w:rPr>
        <w:t>年等保测评项目》</w:t>
      </w:r>
      <w:r>
        <w:rPr>
          <w:rFonts w:ascii="宋体" w:hAnsi="宋体" w:cs="Arial"/>
        </w:rPr>
        <w:t>市场价格调研</w:t>
      </w:r>
      <w:r>
        <w:rPr>
          <w:rFonts w:ascii="宋体" w:hAnsi="宋体" w:cs="Arial" w:hint="eastAsia"/>
        </w:rPr>
        <w:t>活动。受委托人代理权限如下：</w:t>
      </w:r>
    </w:p>
    <w:p w14:paraId="09FB342C" w14:textId="77777777" w:rsidR="0017320A" w:rsidRDefault="00A465D6">
      <w:pPr>
        <w:numPr>
          <w:ilvl w:val="0"/>
          <w:numId w:val="2"/>
        </w:numPr>
        <w:tabs>
          <w:tab w:val="left" w:pos="360"/>
        </w:tabs>
        <w:spacing w:line="360" w:lineRule="auto"/>
        <w:ind w:left="0" w:firstLine="600"/>
        <w:rPr>
          <w:rFonts w:ascii="宋体" w:hAnsi="宋体" w:cs="Arial"/>
        </w:rPr>
      </w:pPr>
      <w:r>
        <w:rPr>
          <w:rFonts w:ascii="宋体" w:hAnsi="宋体" w:cs="Arial" w:hint="eastAsia"/>
        </w:rPr>
        <w:t>提交方案</w:t>
      </w:r>
      <w:r>
        <w:rPr>
          <w:rFonts w:ascii="宋体" w:hAnsi="宋体" w:cs="Arial"/>
        </w:rPr>
        <w:t>及报价</w:t>
      </w:r>
      <w:r>
        <w:rPr>
          <w:rFonts w:ascii="宋体" w:hAnsi="宋体" w:cs="Arial" w:hint="eastAsia"/>
        </w:rPr>
        <w:t>文件（含补充、修改文件），或者撤回已提交的方案</w:t>
      </w:r>
      <w:r>
        <w:rPr>
          <w:rFonts w:ascii="宋体" w:hAnsi="宋体" w:cs="Arial"/>
        </w:rPr>
        <w:t>及报价</w:t>
      </w:r>
      <w:r>
        <w:rPr>
          <w:rFonts w:ascii="宋体" w:hAnsi="宋体" w:cs="Arial" w:hint="eastAsia"/>
        </w:rPr>
        <w:t>文件（含补充、修改文件）；</w:t>
      </w:r>
    </w:p>
    <w:p w14:paraId="050D3229" w14:textId="77777777" w:rsidR="0017320A" w:rsidRDefault="00A465D6">
      <w:pPr>
        <w:numPr>
          <w:ilvl w:val="0"/>
          <w:numId w:val="2"/>
        </w:numPr>
        <w:tabs>
          <w:tab w:val="left" w:pos="360"/>
        </w:tabs>
        <w:spacing w:line="360" w:lineRule="auto"/>
        <w:ind w:left="0" w:firstLine="600"/>
        <w:rPr>
          <w:rFonts w:ascii="宋体" w:hAnsi="宋体" w:cs="Arial"/>
        </w:rPr>
      </w:pPr>
      <w:r>
        <w:rPr>
          <w:rFonts w:ascii="宋体" w:hAnsi="宋体" w:cs="Arial" w:hint="eastAsia"/>
        </w:rPr>
        <w:t>依法参加</w:t>
      </w:r>
      <w:r>
        <w:rPr>
          <w:rFonts w:ascii="宋体" w:hAnsi="宋体" w:cs="Arial"/>
        </w:rPr>
        <w:t>市场价格调研</w:t>
      </w:r>
      <w:r>
        <w:rPr>
          <w:rFonts w:ascii="宋体" w:hAnsi="宋体" w:cs="Arial" w:hint="eastAsia"/>
        </w:rPr>
        <w:t>开封仪式、</w:t>
      </w:r>
      <w:r>
        <w:rPr>
          <w:rFonts w:ascii="宋体" w:hAnsi="宋体" w:cs="Arial"/>
        </w:rPr>
        <w:t>市场价格调研</w:t>
      </w:r>
      <w:r>
        <w:rPr>
          <w:rFonts w:ascii="宋体" w:hAnsi="宋体" w:cs="Arial" w:hint="eastAsia"/>
        </w:rPr>
        <w:t>会议等活动；</w:t>
      </w:r>
      <w:r>
        <w:rPr>
          <w:rFonts w:ascii="宋体" w:hAnsi="宋体" w:cs="Arial"/>
        </w:rPr>
        <w:t xml:space="preserve"> </w:t>
      </w:r>
    </w:p>
    <w:p w14:paraId="664A0EE2" w14:textId="77777777" w:rsidR="0017320A" w:rsidRDefault="00A465D6">
      <w:pPr>
        <w:numPr>
          <w:ilvl w:val="0"/>
          <w:numId w:val="2"/>
        </w:numPr>
        <w:tabs>
          <w:tab w:val="left" w:pos="360"/>
        </w:tabs>
        <w:spacing w:line="360" w:lineRule="auto"/>
        <w:ind w:left="0" w:firstLine="600"/>
        <w:rPr>
          <w:rFonts w:ascii="宋体" w:hAnsi="宋体" w:cs="Arial"/>
        </w:rPr>
      </w:pPr>
      <w:r>
        <w:rPr>
          <w:rFonts w:ascii="宋体" w:hAnsi="宋体" w:cs="Arial" w:hint="eastAsia"/>
        </w:rPr>
        <w:t>对不合理对待提出由委托人确认的质疑函、投诉书；</w:t>
      </w:r>
    </w:p>
    <w:p w14:paraId="4229D296" w14:textId="77777777" w:rsidR="0017320A" w:rsidRDefault="00A465D6">
      <w:pPr>
        <w:numPr>
          <w:ilvl w:val="0"/>
          <w:numId w:val="2"/>
        </w:numPr>
        <w:tabs>
          <w:tab w:val="left" w:pos="360"/>
        </w:tabs>
        <w:spacing w:line="360" w:lineRule="auto"/>
        <w:ind w:left="0" w:firstLine="600"/>
        <w:rPr>
          <w:rFonts w:ascii="宋体" w:hAnsi="宋体" w:cs="Arial"/>
        </w:rPr>
      </w:pPr>
      <w:r>
        <w:rPr>
          <w:rFonts w:ascii="宋体" w:hAnsi="宋体" w:cs="Arial" w:hint="eastAsia"/>
        </w:rPr>
        <w:t>参加</w:t>
      </w:r>
      <w:r>
        <w:rPr>
          <w:rFonts w:ascii="宋体" w:hAnsi="宋体" w:cs="Arial"/>
        </w:rPr>
        <w:t>市场价格调研</w:t>
      </w:r>
      <w:r>
        <w:rPr>
          <w:rFonts w:ascii="宋体" w:hAnsi="宋体" w:cs="Arial" w:hint="eastAsia"/>
        </w:rPr>
        <w:t>谈判；</w:t>
      </w:r>
    </w:p>
    <w:p w14:paraId="5980A034" w14:textId="77777777" w:rsidR="0017320A" w:rsidRDefault="00A465D6">
      <w:pPr>
        <w:tabs>
          <w:tab w:val="left" w:pos="2700"/>
        </w:tabs>
        <w:spacing w:line="360" w:lineRule="auto"/>
        <w:ind w:firstLineChars="200" w:firstLine="48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14:paraId="368ED152" w14:textId="77777777" w:rsidR="0017320A" w:rsidRDefault="0017320A">
      <w:pPr>
        <w:spacing w:line="360" w:lineRule="auto"/>
        <w:ind w:firstLineChars="200" w:firstLine="480"/>
        <w:rPr>
          <w:rFonts w:ascii="宋体" w:hAnsi="宋体" w:cs="Arial"/>
        </w:rPr>
      </w:pPr>
    </w:p>
    <w:p w14:paraId="2000F5E2" w14:textId="77777777" w:rsidR="0017320A" w:rsidRDefault="0017320A">
      <w:pPr>
        <w:spacing w:line="360" w:lineRule="auto"/>
        <w:ind w:firstLineChars="1800" w:firstLine="4320"/>
        <w:rPr>
          <w:rFonts w:ascii="宋体" w:hAnsi="宋体" w:cs="Arial"/>
        </w:rPr>
      </w:pPr>
    </w:p>
    <w:p w14:paraId="5FE59054" w14:textId="77777777" w:rsidR="0017320A" w:rsidRDefault="0017320A">
      <w:pPr>
        <w:spacing w:line="360" w:lineRule="auto"/>
        <w:ind w:firstLineChars="1800" w:firstLine="4320"/>
        <w:rPr>
          <w:rFonts w:ascii="宋体" w:hAnsi="宋体" w:cs="Arial"/>
        </w:rPr>
      </w:pPr>
    </w:p>
    <w:p w14:paraId="04DECD52" w14:textId="77777777" w:rsidR="0017320A" w:rsidRDefault="0017320A">
      <w:pPr>
        <w:spacing w:line="360" w:lineRule="auto"/>
        <w:ind w:firstLine="600"/>
        <w:rPr>
          <w:rFonts w:ascii="宋体" w:hAnsi="宋体" w:cs="Arial"/>
        </w:rPr>
      </w:pPr>
    </w:p>
    <w:p w14:paraId="72777E5B" w14:textId="77777777" w:rsidR="0017320A" w:rsidRDefault="0017320A">
      <w:pPr>
        <w:spacing w:line="360" w:lineRule="auto"/>
        <w:ind w:firstLine="600"/>
        <w:rPr>
          <w:rFonts w:ascii="宋体" w:hAnsi="宋体" w:cs="Arial"/>
        </w:rPr>
      </w:pPr>
    </w:p>
    <w:p w14:paraId="6D375268" w14:textId="77777777" w:rsidR="0017320A" w:rsidRDefault="00A465D6">
      <w:pPr>
        <w:tabs>
          <w:tab w:val="left" w:pos="3780"/>
        </w:tabs>
        <w:spacing w:line="360" w:lineRule="auto"/>
        <w:ind w:leftChars="2158" w:left="5179" w:firstLineChars="600" w:firstLine="144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14:paraId="7E61489A" w14:textId="77777777" w:rsidR="0017320A" w:rsidRDefault="0017320A">
      <w:pPr>
        <w:spacing w:line="360" w:lineRule="auto"/>
        <w:ind w:left="4532" w:firstLine="600"/>
        <w:rPr>
          <w:rFonts w:ascii="宋体" w:hAnsi="宋体" w:cs="Arial"/>
        </w:rPr>
      </w:pPr>
    </w:p>
    <w:p w14:paraId="752B40A4" w14:textId="77777777" w:rsidR="0017320A" w:rsidRDefault="00A465D6">
      <w:pPr>
        <w:spacing w:line="360" w:lineRule="auto"/>
        <w:ind w:firstLineChars="2800" w:firstLine="6720"/>
        <w:rPr>
          <w:rFonts w:ascii="宋体" w:hAnsi="宋体" w:cs="Arial"/>
          <w:szCs w:val="21"/>
        </w:rPr>
      </w:pPr>
      <w:r>
        <w:rPr>
          <w:rFonts w:ascii="宋体" w:hAnsi="宋体" w:cs="Arial"/>
        </w:rPr>
        <w:t>2024</w:t>
      </w:r>
      <w:r>
        <w:rPr>
          <w:rFonts w:ascii="宋体" w:hAnsi="宋体" w:cs="Arial" w:hint="eastAsia"/>
        </w:rPr>
        <w:t>年</w:t>
      </w:r>
      <w:r>
        <w:rPr>
          <w:rFonts w:ascii="宋体" w:hAnsi="宋体" w:cs="Arial"/>
        </w:rPr>
        <w:t xml:space="preserve"> </w:t>
      </w:r>
      <w:r>
        <w:rPr>
          <w:rFonts w:ascii="宋体" w:hAnsi="宋体" w:cs="Arial" w:hint="eastAsia"/>
        </w:rPr>
        <w:t xml:space="preserve">  月</w:t>
      </w:r>
      <w:r>
        <w:rPr>
          <w:rFonts w:ascii="宋体" w:hAnsi="宋体" w:cs="Arial"/>
        </w:rPr>
        <w:t xml:space="preserve"> </w:t>
      </w:r>
      <w:r>
        <w:rPr>
          <w:rFonts w:ascii="宋体" w:hAnsi="宋体" w:cs="Arial" w:hint="eastAsia"/>
        </w:rPr>
        <w:t xml:space="preserve">  日</w:t>
      </w:r>
    </w:p>
    <w:p w14:paraId="175BC7CB" w14:textId="77777777" w:rsidR="0017320A" w:rsidRDefault="0017320A">
      <w:pPr>
        <w:spacing w:line="360" w:lineRule="auto"/>
        <w:ind w:firstLineChars="1800" w:firstLine="4320"/>
        <w:rPr>
          <w:rFonts w:ascii="宋体" w:hAnsi="宋体"/>
          <w:szCs w:val="24"/>
        </w:rPr>
      </w:pPr>
    </w:p>
    <w:p w14:paraId="370C8619" w14:textId="77777777" w:rsidR="0017320A" w:rsidRDefault="00A465D6">
      <w:pPr>
        <w:pStyle w:val="2"/>
        <w:ind w:firstLine="578"/>
        <w:rPr>
          <w:rFonts w:ascii="宋体" w:eastAsia="宋体" w:hAnsi="宋体" w:cs="Arial"/>
          <w:b/>
          <w:bCs/>
          <w:kern w:val="2"/>
          <w:sz w:val="21"/>
          <w:szCs w:val="21"/>
        </w:rPr>
      </w:pPr>
      <w:r>
        <w:rPr>
          <w:rFonts w:ascii="宋体" w:eastAsia="宋体" w:hAnsi="宋体"/>
          <w:b/>
        </w:rPr>
        <w:br w:type="page"/>
      </w:r>
      <w:r>
        <w:rPr>
          <w:rFonts w:ascii="宋体" w:eastAsia="宋体" w:hAnsi="宋体" w:hint="eastAsia"/>
          <w:b/>
          <w:kern w:val="2"/>
          <w:sz w:val="21"/>
          <w:szCs w:val="21"/>
        </w:rPr>
        <w:lastRenderedPageBreak/>
        <w:t>附件3  报价一览表</w:t>
      </w:r>
    </w:p>
    <w:p w14:paraId="76812E44" w14:textId="77777777" w:rsidR="0017320A" w:rsidRDefault="00A465D6">
      <w:pPr>
        <w:spacing w:line="360" w:lineRule="auto"/>
        <w:rPr>
          <w:rFonts w:ascii="宋体" w:hAnsi="宋体" w:cs="Arial"/>
          <w:szCs w:val="21"/>
        </w:rPr>
      </w:pPr>
      <w:r>
        <w:rPr>
          <w:rFonts w:ascii="宋体" w:hAnsi="宋体" w:cs="Arial" w:hint="eastAsia"/>
          <w:szCs w:val="21"/>
        </w:rPr>
        <w:t>广州医科大学附属番禺中心医院：</w:t>
      </w:r>
    </w:p>
    <w:p w14:paraId="54D8E7F4" w14:textId="77777777" w:rsidR="0017320A" w:rsidRDefault="00A465D6">
      <w:pPr>
        <w:tabs>
          <w:tab w:val="left" w:pos="120"/>
          <w:tab w:val="left" w:pos="1800"/>
          <w:tab w:val="left" w:pos="3720"/>
          <w:tab w:val="left" w:pos="5880"/>
          <w:tab w:val="left" w:pos="7800"/>
        </w:tabs>
        <w:spacing w:line="360" w:lineRule="auto"/>
        <w:ind w:firstLine="600"/>
        <w:rPr>
          <w:rFonts w:ascii="宋体" w:hAnsi="宋体" w:cs="Arial"/>
          <w:szCs w:val="21"/>
        </w:rPr>
      </w:pPr>
      <w:r>
        <w:rPr>
          <w:rFonts w:ascii="宋体" w:hAnsi="宋体" w:cs="Arial" w:hint="eastAsia"/>
          <w:szCs w:val="21"/>
        </w:rPr>
        <w:t>在研究了方案和有关文件后，我们《 202</w:t>
      </w:r>
      <w:r>
        <w:rPr>
          <w:rFonts w:ascii="宋体" w:hAnsi="宋体" w:cs="Arial"/>
          <w:szCs w:val="21"/>
        </w:rPr>
        <w:t>4</w:t>
      </w:r>
      <w:r>
        <w:rPr>
          <w:rFonts w:ascii="宋体" w:hAnsi="宋体" w:cs="Arial" w:hint="eastAsia"/>
          <w:szCs w:val="21"/>
        </w:rPr>
        <w:t>年等保测评项目》报价如下：</w:t>
      </w:r>
    </w:p>
    <w:p w14:paraId="20476238" w14:textId="77777777" w:rsidR="0017320A" w:rsidRDefault="00A465D6">
      <w:pPr>
        <w:tabs>
          <w:tab w:val="left" w:pos="120"/>
          <w:tab w:val="left" w:pos="1800"/>
          <w:tab w:val="left" w:pos="3720"/>
          <w:tab w:val="left" w:pos="5880"/>
          <w:tab w:val="left" w:pos="7800"/>
        </w:tabs>
        <w:spacing w:line="360" w:lineRule="auto"/>
        <w:ind w:firstLine="600"/>
        <w:jc w:val="right"/>
        <w:rPr>
          <w:rFonts w:ascii="宋体" w:hAnsi="宋体" w:cs="Arial"/>
          <w:szCs w:val="21"/>
        </w:rPr>
      </w:pPr>
      <w:r>
        <w:rPr>
          <w:rFonts w:ascii="宋体" w:hAnsi="宋体" w:cs="Arial" w:hint="eastAsia"/>
          <w:szCs w:val="21"/>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463"/>
        <w:gridCol w:w="1381"/>
        <w:gridCol w:w="1315"/>
        <w:gridCol w:w="1313"/>
        <w:gridCol w:w="1313"/>
        <w:gridCol w:w="1313"/>
      </w:tblGrid>
      <w:tr w:rsidR="0017320A" w14:paraId="7DE12B63" w14:textId="77777777">
        <w:trPr>
          <w:jc w:val="center"/>
        </w:trPr>
        <w:tc>
          <w:tcPr>
            <w:tcW w:w="384" w:type="pct"/>
          </w:tcPr>
          <w:p w14:paraId="6D8FCB5E" w14:textId="77777777" w:rsidR="0017320A" w:rsidRDefault="00A465D6">
            <w:pPr>
              <w:spacing w:line="360" w:lineRule="auto"/>
              <w:jc w:val="center"/>
              <w:rPr>
                <w:rFonts w:ascii="宋体" w:hAnsi="宋体" w:cs="Arial"/>
                <w:b/>
                <w:bCs/>
                <w:szCs w:val="21"/>
              </w:rPr>
            </w:pPr>
            <w:r>
              <w:rPr>
                <w:rFonts w:ascii="宋体" w:hAnsi="宋体" w:cs="Arial"/>
                <w:b/>
                <w:bCs/>
                <w:szCs w:val="21"/>
              </w:rPr>
              <w:t>序号</w:t>
            </w:r>
          </w:p>
        </w:tc>
        <w:tc>
          <w:tcPr>
            <w:tcW w:w="1250" w:type="pct"/>
          </w:tcPr>
          <w:p w14:paraId="4079CADC" w14:textId="77777777" w:rsidR="0017320A" w:rsidRDefault="00A465D6">
            <w:pPr>
              <w:spacing w:line="360" w:lineRule="auto"/>
              <w:jc w:val="center"/>
              <w:rPr>
                <w:rFonts w:ascii="宋体" w:hAnsi="宋体" w:cs="Arial"/>
                <w:b/>
                <w:bCs/>
                <w:szCs w:val="21"/>
              </w:rPr>
            </w:pPr>
            <w:r>
              <w:rPr>
                <w:rFonts w:ascii="宋体" w:hAnsi="宋体" w:cs="Arial"/>
                <w:b/>
                <w:bCs/>
                <w:szCs w:val="21"/>
              </w:rPr>
              <w:t>项目名称</w:t>
            </w:r>
          </w:p>
        </w:tc>
        <w:tc>
          <w:tcPr>
            <w:tcW w:w="701" w:type="pct"/>
          </w:tcPr>
          <w:p w14:paraId="1B68418D" w14:textId="77777777" w:rsidR="0017320A" w:rsidRDefault="00A465D6">
            <w:pPr>
              <w:spacing w:line="360" w:lineRule="auto"/>
              <w:jc w:val="center"/>
              <w:rPr>
                <w:rFonts w:ascii="宋体" w:hAnsi="宋体" w:cs="Arial"/>
                <w:b/>
                <w:bCs/>
                <w:szCs w:val="21"/>
              </w:rPr>
            </w:pPr>
            <w:r>
              <w:rPr>
                <w:rFonts w:ascii="宋体" w:hAnsi="宋体" w:cs="Arial" w:hint="eastAsia"/>
                <w:b/>
                <w:bCs/>
                <w:szCs w:val="21"/>
              </w:rPr>
              <w:t>拟定级</w:t>
            </w:r>
          </w:p>
        </w:tc>
        <w:tc>
          <w:tcPr>
            <w:tcW w:w="667" w:type="pct"/>
          </w:tcPr>
          <w:p w14:paraId="09A779B8" w14:textId="77777777" w:rsidR="0017320A" w:rsidRDefault="00A465D6">
            <w:pPr>
              <w:spacing w:line="360" w:lineRule="auto"/>
              <w:jc w:val="center"/>
              <w:rPr>
                <w:rFonts w:ascii="宋体" w:hAnsi="宋体" w:cs="Arial"/>
                <w:b/>
                <w:bCs/>
                <w:szCs w:val="21"/>
              </w:rPr>
            </w:pPr>
            <w:r>
              <w:rPr>
                <w:rFonts w:ascii="宋体" w:hAnsi="宋体" w:cs="Arial" w:hint="eastAsia"/>
                <w:b/>
                <w:bCs/>
                <w:szCs w:val="21"/>
              </w:rPr>
              <w:t>数量</w:t>
            </w:r>
          </w:p>
        </w:tc>
        <w:tc>
          <w:tcPr>
            <w:tcW w:w="666" w:type="pct"/>
          </w:tcPr>
          <w:p w14:paraId="78F543DC" w14:textId="77777777" w:rsidR="0017320A" w:rsidRDefault="00A465D6">
            <w:pPr>
              <w:spacing w:line="360" w:lineRule="auto"/>
              <w:jc w:val="center"/>
              <w:rPr>
                <w:rFonts w:ascii="宋体" w:hAnsi="宋体" w:cs="Arial"/>
                <w:b/>
                <w:bCs/>
                <w:szCs w:val="21"/>
              </w:rPr>
            </w:pPr>
            <w:r>
              <w:rPr>
                <w:rFonts w:ascii="宋体" w:hAnsi="宋体" w:cs="Arial" w:hint="eastAsia"/>
                <w:b/>
                <w:bCs/>
                <w:szCs w:val="21"/>
              </w:rPr>
              <w:t>模块</w:t>
            </w:r>
          </w:p>
        </w:tc>
        <w:tc>
          <w:tcPr>
            <w:tcW w:w="666" w:type="pct"/>
          </w:tcPr>
          <w:p w14:paraId="74393BB7" w14:textId="77777777" w:rsidR="0017320A" w:rsidRDefault="00A465D6">
            <w:pPr>
              <w:spacing w:line="360" w:lineRule="auto"/>
              <w:jc w:val="center"/>
              <w:rPr>
                <w:rFonts w:ascii="宋体" w:hAnsi="宋体" w:cs="Arial"/>
                <w:b/>
                <w:bCs/>
                <w:szCs w:val="21"/>
              </w:rPr>
            </w:pPr>
            <w:r>
              <w:rPr>
                <w:rFonts w:ascii="宋体" w:hAnsi="宋体" w:cs="Arial" w:hint="eastAsia"/>
                <w:b/>
                <w:bCs/>
                <w:szCs w:val="21"/>
              </w:rPr>
              <w:t>单价</w:t>
            </w:r>
          </w:p>
        </w:tc>
        <w:tc>
          <w:tcPr>
            <w:tcW w:w="666" w:type="pct"/>
          </w:tcPr>
          <w:p w14:paraId="52B4D1CB" w14:textId="77777777" w:rsidR="0017320A" w:rsidRDefault="00A465D6">
            <w:pPr>
              <w:spacing w:line="360" w:lineRule="auto"/>
              <w:jc w:val="center"/>
              <w:rPr>
                <w:rFonts w:ascii="宋体" w:hAnsi="宋体" w:cs="Arial"/>
                <w:b/>
                <w:bCs/>
                <w:szCs w:val="21"/>
              </w:rPr>
            </w:pPr>
            <w:r>
              <w:rPr>
                <w:rFonts w:ascii="宋体" w:hAnsi="宋体" w:cs="Arial" w:hint="eastAsia"/>
                <w:b/>
                <w:bCs/>
                <w:szCs w:val="21"/>
              </w:rPr>
              <w:t>备注</w:t>
            </w:r>
          </w:p>
        </w:tc>
      </w:tr>
      <w:tr w:rsidR="0017320A" w14:paraId="2ED3787B" w14:textId="77777777">
        <w:trPr>
          <w:jc w:val="center"/>
        </w:trPr>
        <w:tc>
          <w:tcPr>
            <w:tcW w:w="384" w:type="pct"/>
          </w:tcPr>
          <w:p w14:paraId="424A8294" w14:textId="77777777" w:rsidR="0017320A" w:rsidRDefault="00A465D6">
            <w:pPr>
              <w:spacing w:line="360" w:lineRule="auto"/>
              <w:jc w:val="center"/>
              <w:rPr>
                <w:rFonts w:ascii="宋体" w:hAnsi="宋体" w:cs="Arial"/>
                <w:szCs w:val="21"/>
              </w:rPr>
            </w:pPr>
            <w:r>
              <w:rPr>
                <w:rFonts w:ascii="宋体" w:hAnsi="宋体" w:cs="Arial"/>
                <w:szCs w:val="21"/>
              </w:rPr>
              <w:t>1</w:t>
            </w:r>
          </w:p>
        </w:tc>
        <w:tc>
          <w:tcPr>
            <w:tcW w:w="1250" w:type="pct"/>
          </w:tcPr>
          <w:p w14:paraId="3F804D4B" w14:textId="77777777" w:rsidR="0017320A" w:rsidRDefault="00A465D6">
            <w:pPr>
              <w:spacing w:line="360" w:lineRule="auto"/>
              <w:jc w:val="left"/>
              <w:rPr>
                <w:rFonts w:ascii="宋体" w:hAnsi="宋体" w:cs="Arial"/>
                <w:szCs w:val="21"/>
              </w:rPr>
            </w:pPr>
            <w:r>
              <w:rPr>
                <w:rFonts w:ascii="宋体" w:hAnsi="宋体" w:cs="Arial" w:hint="eastAsia"/>
                <w:szCs w:val="21"/>
              </w:rPr>
              <w:t>集成系统</w:t>
            </w:r>
          </w:p>
        </w:tc>
        <w:tc>
          <w:tcPr>
            <w:tcW w:w="701" w:type="pct"/>
          </w:tcPr>
          <w:p w14:paraId="382214CE" w14:textId="77777777" w:rsidR="0017320A" w:rsidRDefault="00A465D6">
            <w:pPr>
              <w:spacing w:line="360" w:lineRule="auto"/>
              <w:jc w:val="center"/>
              <w:rPr>
                <w:rFonts w:ascii="宋体" w:hAnsi="宋体" w:cs="Arial"/>
                <w:szCs w:val="21"/>
              </w:rPr>
            </w:pPr>
            <w:proofErr w:type="gramStart"/>
            <w:r>
              <w:rPr>
                <w:rFonts w:ascii="宋体" w:hAnsi="宋体" w:cs="Arial" w:hint="eastAsia"/>
                <w:szCs w:val="21"/>
              </w:rPr>
              <w:t>三级等保</w:t>
            </w:r>
            <w:proofErr w:type="gramEnd"/>
          </w:p>
        </w:tc>
        <w:tc>
          <w:tcPr>
            <w:tcW w:w="667" w:type="pct"/>
          </w:tcPr>
          <w:p w14:paraId="0E850585" w14:textId="77777777" w:rsidR="0017320A" w:rsidRDefault="00A465D6">
            <w:pPr>
              <w:spacing w:line="360" w:lineRule="auto"/>
              <w:jc w:val="center"/>
              <w:rPr>
                <w:rFonts w:ascii="宋体" w:hAnsi="宋体" w:cs="Arial"/>
                <w:szCs w:val="21"/>
              </w:rPr>
            </w:pPr>
            <w:r>
              <w:rPr>
                <w:rFonts w:ascii="宋体" w:hAnsi="宋体" w:cs="Arial" w:hint="eastAsia"/>
                <w:szCs w:val="21"/>
              </w:rPr>
              <w:t>1</w:t>
            </w:r>
          </w:p>
        </w:tc>
        <w:tc>
          <w:tcPr>
            <w:tcW w:w="666" w:type="pct"/>
          </w:tcPr>
          <w:p w14:paraId="20317B43" w14:textId="77777777" w:rsidR="0017320A" w:rsidRDefault="00A465D6">
            <w:pPr>
              <w:spacing w:line="360" w:lineRule="auto"/>
              <w:jc w:val="center"/>
              <w:rPr>
                <w:rFonts w:ascii="宋体" w:hAnsi="宋体" w:cs="Arial"/>
                <w:szCs w:val="21"/>
              </w:rPr>
            </w:pPr>
            <w:r>
              <w:rPr>
                <w:rFonts w:ascii="宋体" w:hAnsi="宋体" w:cs="Arial" w:hint="eastAsia"/>
                <w:szCs w:val="21"/>
              </w:rPr>
              <w:t>2</w:t>
            </w:r>
          </w:p>
        </w:tc>
        <w:tc>
          <w:tcPr>
            <w:tcW w:w="666" w:type="pct"/>
          </w:tcPr>
          <w:p w14:paraId="255278CE" w14:textId="77777777" w:rsidR="0017320A" w:rsidRDefault="0017320A">
            <w:pPr>
              <w:spacing w:line="360" w:lineRule="auto"/>
              <w:jc w:val="center"/>
              <w:rPr>
                <w:rFonts w:ascii="宋体" w:hAnsi="宋体" w:cs="Arial"/>
                <w:szCs w:val="21"/>
              </w:rPr>
            </w:pPr>
          </w:p>
        </w:tc>
        <w:tc>
          <w:tcPr>
            <w:tcW w:w="666" w:type="pct"/>
          </w:tcPr>
          <w:p w14:paraId="67F14AE7" w14:textId="77777777" w:rsidR="0017320A" w:rsidRDefault="00A465D6">
            <w:pPr>
              <w:spacing w:line="360" w:lineRule="auto"/>
              <w:jc w:val="center"/>
              <w:rPr>
                <w:rFonts w:ascii="宋体" w:hAnsi="宋体" w:cs="Arial"/>
                <w:szCs w:val="21"/>
              </w:rPr>
            </w:pPr>
            <w:r>
              <w:rPr>
                <w:rFonts w:ascii="宋体" w:hAnsi="宋体" w:cs="Arial" w:hint="eastAsia"/>
                <w:szCs w:val="21"/>
              </w:rPr>
              <w:t>复测</w:t>
            </w:r>
          </w:p>
        </w:tc>
      </w:tr>
      <w:tr w:rsidR="0017320A" w14:paraId="7D29EB4C" w14:textId="77777777">
        <w:trPr>
          <w:jc w:val="center"/>
        </w:trPr>
        <w:tc>
          <w:tcPr>
            <w:tcW w:w="384" w:type="pct"/>
          </w:tcPr>
          <w:p w14:paraId="01C1C421" w14:textId="77777777" w:rsidR="0017320A" w:rsidRDefault="00A465D6">
            <w:pPr>
              <w:spacing w:line="360" w:lineRule="auto"/>
              <w:jc w:val="center"/>
              <w:rPr>
                <w:rFonts w:ascii="宋体" w:hAnsi="宋体" w:cs="Arial"/>
                <w:szCs w:val="21"/>
              </w:rPr>
            </w:pPr>
            <w:r>
              <w:rPr>
                <w:rFonts w:ascii="宋体" w:hAnsi="宋体" w:cs="Arial"/>
                <w:szCs w:val="21"/>
              </w:rPr>
              <w:t>2</w:t>
            </w:r>
          </w:p>
        </w:tc>
        <w:tc>
          <w:tcPr>
            <w:tcW w:w="1250" w:type="pct"/>
          </w:tcPr>
          <w:p w14:paraId="018DD75F" w14:textId="77777777" w:rsidR="0017320A" w:rsidRDefault="00A465D6">
            <w:pPr>
              <w:spacing w:line="360" w:lineRule="auto"/>
              <w:jc w:val="left"/>
              <w:rPr>
                <w:rFonts w:ascii="宋体" w:hAnsi="宋体" w:cs="Arial"/>
                <w:szCs w:val="21"/>
              </w:rPr>
            </w:pPr>
            <w:r>
              <w:rPr>
                <w:rFonts w:ascii="宋体" w:hAnsi="宋体" w:cs="Arial" w:hint="eastAsia"/>
                <w:szCs w:val="21"/>
              </w:rPr>
              <w:t>HIS系统</w:t>
            </w:r>
          </w:p>
        </w:tc>
        <w:tc>
          <w:tcPr>
            <w:tcW w:w="701" w:type="pct"/>
          </w:tcPr>
          <w:p w14:paraId="398BFF87" w14:textId="77777777" w:rsidR="0017320A" w:rsidRDefault="00A465D6">
            <w:pPr>
              <w:spacing w:line="360" w:lineRule="auto"/>
              <w:jc w:val="center"/>
              <w:rPr>
                <w:rFonts w:ascii="宋体" w:hAnsi="宋体" w:cs="Arial"/>
                <w:szCs w:val="21"/>
              </w:rPr>
            </w:pPr>
            <w:proofErr w:type="gramStart"/>
            <w:r>
              <w:rPr>
                <w:rFonts w:ascii="宋体" w:hAnsi="宋体" w:cs="Arial" w:hint="eastAsia"/>
                <w:szCs w:val="21"/>
              </w:rPr>
              <w:t>三级等保</w:t>
            </w:r>
            <w:proofErr w:type="gramEnd"/>
          </w:p>
        </w:tc>
        <w:tc>
          <w:tcPr>
            <w:tcW w:w="667" w:type="pct"/>
          </w:tcPr>
          <w:p w14:paraId="4AD6A85E" w14:textId="77777777" w:rsidR="0017320A" w:rsidRDefault="00A465D6">
            <w:pPr>
              <w:spacing w:line="360" w:lineRule="auto"/>
              <w:jc w:val="center"/>
              <w:rPr>
                <w:rFonts w:ascii="宋体" w:hAnsi="宋体" w:cs="Arial"/>
                <w:szCs w:val="21"/>
              </w:rPr>
            </w:pPr>
            <w:r>
              <w:rPr>
                <w:rFonts w:ascii="宋体" w:hAnsi="宋体" w:cs="Arial" w:hint="eastAsia"/>
                <w:szCs w:val="21"/>
              </w:rPr>
              <w:t>1</w:t>
            </w:r>
          </w:p>
        </w:tc>
        <w:tc>
          <w:tcPr>
            <w:tcW w:w="666" w:type="pct"/>
          </w:tcPr>
          <w:p w14:paraId="2805EC13" w14:textId="77777777" w:rsidR="0017320A" w:rsidRDefault="00A465D6">
            <w:pPr>
              <w:spacing w:line="360" w:lineRule="auto"/>
              <w:jc w:val="center"/>
              <w:rPr>
                <w:rFonts w:ascii="宋体" w:hAnsi="宋体" w:cs="Arial"/>
                <w:szCs w:val="21"/>
              </w:rPr>
            </w:pPr>
            <w:r>
              <w:rPr>
                <w:rFonts w:ascii="宋体" w:hAnsi="宋体" w:cs="Arial" w:hint="eastAsia"/>
                <w:szCs w:val="21"/>
              </w:rPr>
              <w:t>4</w:t>
            </w:r>
          </w:p>
        </w:tc>
        <w:tc>
          <w:tcPr>
            <w:tcW w:w="666" w:type="pct"/>
          </w:tcPr>
          <w:p w14:paraId="063E6B26" w14:textId="77777777" w:rsidR="0017320A" w:rsidRDefault="0017320A">
            <w:pPr>
              <w:spacing w:line="360" w:lineRule="auto"/>
              <w:jc w:val="center"/>
              <w:rPr>
                <w:rFonts w:ascii="宋体" w:hAnsi="宋体" w:cs="Arial"/>
                <w:szCs w:val="21"/>
              </w:rPr>
            </w:pPr>
          </w:p>
        </w:tc>
        <w:tc>
          <w:tcPr>
            <w:tcW w:w="666" w:type="pct"/>
          </w:tcPr>
          <w:p w14:paraId="23A146E8" w14:textId="77777777" w:rsidR="0017320A" w:rsidRDefault="00A465D6">
            <w:pPr>
              <w:spacing w:line="360" w:lineRule="auto"/>
              <w:jc w:val="center"/>
              <w:rPr>
                <w:rFonts w:ascii="宋体" w:hAnsi="宋体" w:cs="Arial"/>
                <w:szCs w:val="21"/>
              </w:rPr>
            </w:pPr>
            <w:r>
              <w:rPr>
                <w:rFonts w:ascii="宋体" w:hAnsi="宋体" w:cs="Arial" w:hint="eastAsia"/>
                <w:szCs w:val="21"/>
              </w:rPr>
              <w:t>复测</w:t>
            </w:r>
          </w:p>
        </w:tc>
      </w:tr>
      <w:tr w:rsidR="0017320A" w14:paraId="6BD8B0BF" w14:textId="77777777">
        <w:trPr>
          <w:jc w:val="center"/>
        </w:trPr>
        <w:tc>
          <w:tcPr>
            <w:tcW w:w="384" w:type="pct"/>
          </w:tcPr>
          <w:p w14:paraId="4C34CB94" w14:textId="77777777" w:rsidR="0017320A" w:rsidRDefault="00A465D6">
            <w:pPr>
              <w:spacing w:line="360" w:lineRule="auto"/>
              <w:jc w:val="center"/>
              <w:rPr>
                <w:rFonts w:ascii="宋体" w:hAnsi="宋体" w:cs="Arial"/>
                <w:szCs w:val="21"/>
              </w:rPr>
            </w:pPr>
            <w:r>
              <w:rPr>
                <w:rFonts w:ascii="宋体" w:hAnsi="宋体" w:cs="Arial"/>
                <w:szCs w:val="21"/>
              </w:rPr>
              <w:t>3</w:t>
            </w:r>
          </w:p>
        </w:tc>
        <w:tc>
          <w:tcPr>
            <w:tcW w:w="1250" w:type="pct"/>
          </w:tcPr>
          <w:p w14:paraId="2072C81B" w14:textId="77777777" w:rsidR="0017320A" w:rsidRDefault="00A465D6">
            <w:pPr>
              <w:spacing w:line="360" w:lineRule="auto"/>
              <w:jc w:val="left"/>
              <w:rPr>
                <w:rFonts w:ascii="宋体" w:hAnsi="宋体" w:cs="Arial"/>
                <w:szCs w:val="21"/>
              </w:rPr>
            </w:pPr>
            <w:r>
              <w:rPr>
                <w:rFonts w:ascii="宋体" w:hAnsi="宋体" w:cs="Arial" w:hint="eastAsia"/>
                <w:szCs w:val="21"/>
              </w:rPr>
              <w:t>检验检查系统</w:t>
            </w:r>
          </w:p>
        </w:tc>
        <w:tc>
          <w:tcPr>
            <w:tcW w:w="701" w:type="pct"/>
          </w:tcPr>
          <w:p w14:paraId="6E737764" w14:textId="77777777" w:rsidR="0017320A" w:rsidRDefault="00A465D6">
            <w:pPr>
              <w:spacing w:line="360" w:lineRule="auto"/>
              <w:jc w:val="center"/>
              <w:rPr>
                <w:rFonts w:ascii="宋体" w:hAnsi="宋体" w:cs="Arial"/>
                <w:szCs w:val="21"/>
              </w:rPr>
            </w:pPr>
            <w:proofErr w:type="gramStart"/>
            <w:r>
              <w:rPr>
                <w:rFonts w:ascii="宋体" w:hAnsi="宋体" w:cs="Arial" w:hint="eastAsia"/>
                <w:szCs w:val="21"/>
              </w:rPr>
              <w:t>三级等保</w:t>
            </w:r>
            <w:proofErr w:type="gramEnd"/>
          </w:p>
        </w:tc>
        <w:tc>
          <w:tcPr>
            <w:tcW w:w="667" w:type="pct"/>
          </w:tcPr>
          <w:p w14:paraId="5EB83163" w14:textId="77777777" w:rsidR="0017320A" w:rsidRDefault="00A465D6">
            <w:pPr>
              <w:spacing w:line="360" w:lineRule="auto"/>
              <w:jc w:val="center"/>
              <w:rPr>
                <w:rFonts w:ascii="宋体" w:hAnsi="宋体" w:cs="Arial"/>
                <w:szCs w:val="21"/>
              </w:rPr>
            </w:pPr>
            <w:r>
              <w:rPr>
                <w:rFonts w:ascii="宋体" w:hAnsi="宋体" w:cs="Arial" w:hint="eastAsia"/>
                <w:szCs w:val="21"/>
              </w:rPr>
              <w:t>1</w:t>
            </w:r>
          </w:p>
        </w:tc>
        <w:tc>
          <w:tcPr>
            <w:tcW w:w="666" w:type="pct"/>
          </w:tcPr>
          <w:p w14:paraId="5B4B78C2" w14:textId="77777777" w:rsidR="0017320A" w:rsidRDefault="00A465D6">
            <w:pPr>
              <w:spacing w:line="360" w:lineRule="auto"/>
              <w:jc w:val="center"/>
              <w:rPr>
                <w:rFonts w:ascii="宋体" w:hAnsi="宋体" w:cs="Arial"/>
                <w:szCs w:val="21"/>
              </w:rPr>
            </w:pPr>
            <w:r>
              <w:rPr>
                <w:rFonts w:ascii="宋体" w:hAnsi="宋体" w:cs="Arial" w:hint="eastAsia"/>
                <w:szCs w:val="21"/>
              </w:rPr>
              <w:t>1</w:t>
            </w:r>
            <w:r>
              <w:rPr>
                <w:rFonts w:ascii="宋体" w:hAnsi="宋体" w:cs="Arial"/>
                <w:szCs w:val="21"/>
              </w:rPr>
              <w:t>1</w:t>
            </w:r>
          </w:p>
        </w:tc>
        <w:tc>
          <w:tcPr>
            <w:tcW w:w="666" w:type="pct"/>
          </w:tcPr>
          <w:p w14:paraId="7964837D" w14:textId="77777777" w:rsidR="0017320A" w:rsidRDefault="0017320A">
            <w:pPr>
              <w:spacing w:line="360" w:lineRule="auto"/>
              <w:jc w:val="center"/>
              <w:rPr>
                <w:rFonts w:ascii="宋体" w:hAnsi="宋体" w:cs="Arial"/>
                <w:szCs w:val="21"/>
              </w:rPr>
            </w:pPr>
          </w:p>
        </w:tc>
        <w:tc>
          <w:tcPr>
            <w:tcW w:w="666" w:type="pct"/>
          </w:tcPr>
          <w:p w14:paraId="20154A86" w14:textId="77777777" w:rsidR="0017320A" w:rsidRDefault="00A465D6">
            <w:pPr>
              <w:spacing w:line="360" w:lineRule="auto"/>
              <w:jc w:val="center"/>
              <w:rPr>
                <w:rFonts w:ascii="宋体" w:hAnsi="宋体" w:cs="Arial"/>
                <w:szCs w:val="21"/>
              </w:rPr>
            </w:pPr>
            <w:r>
              <w:rPr>
                <w:rFonts w:ascii="宋体" w:hAnsi="宋体" w:cs="Arial" w:hint="eastAsia"/>
                <w:szCs w:val="21"/>
              </w:rPr>
              <w:t>复测</w:t>
            </w:r>
          </w:p>
        </w:tc>
      </w:tr>
      <w:tr w:rsidR="0017320A" w14:paraId="35E4A927" w14:textId="77777777">
        <w:trPr>
          <w:jc w:val="center"/>
        </w:trPr>
        <w:tc>
          <w:tcPr>
            <w:tcW w:w="384" w:type="pct"/>
          </w:tcPr>
          <w:p w14:paraId="730186D2" w14:textId="77777777" w:rsidR="0017320A" w:rsidRDefault="00A465D6">
            <w:pPr>
              <w:spacing w:line="360" w:lineRule="auto"/>
              <w:jc w:val="center"/>
              <w:rPr>
                <w:rFonts w:ascii="宋体" w:hAnsi="宋体" w:cs="Arial"/>
                <w:szCs w:val="21"/>
              </w:rPr>
            </w:pPr>
            <w:r>
              <w:rPr>
                <w:rFonts w:ascii="宋体" w:hAnsi="宋体" w:cs="Arial" w:hint="eastAsia"/>
                <w:szCs w:val="21"/>
              </w:rPr>
              <w:t>4</w:t>
            </w:r>
          </w:p>
        </w:tc>
        <w:tc>
          <w:tcPr>
            <w:tcW w:w="1250" w:type="pct"/>
          </w:tcPr>
          <w:p w14:paraId="1C9E14D0" w14:textId="77777777" w:rsidR="0017320A" w:rsidRDefault="00A465D6">
            <w:pPr>
              <w:spacing w:line="360" w:lineRule="auto"/>
              <w:jc w:val="left"/>
              <w:rPr>
                <w:rFonts w:ascii="宋体" w:hAnsi="宋体" w:cs="Arial"/>
                <w:szCs w:val="21"/>
              </w:rPr>
            </w:pPr>
            <w:r>
              <w:rPr>
                <w:rFonts w:ascii="宋体" w:hAnsi="宋体" w:cs="Arial" w:hint="eastAsia"/>
                <w:szCs w:val="21"/>
              </w:rPr>
              <w:t>互联网医院系统</w:t>
            </w:r>
          </w:p>
        </w:tc>
        <w:tc>
          <w:tcPr>
            <w:tcW w:w="701" w:type="pct"/>
          </w:tcPr>
          <w:p w14:paraId="7791200A" w14:textId="77777777" w:rsidR="0017320A" w:rsidRDefault="00A465D6">
            <w:pPr>
              <w:spacing w:line="360" w:lineRule="auto"/>
              <w:jc w:val="center"/>
              <w:rPr>
                <w:rFonts w:ascii="宋体" w:hAnsi="宋体" w:cs="Arial"/>
                <w:szCs w:val="21"/>
              </w:rPr>
            </w:pPr>
            <w:proofErr w:type="gramStart"/>
            <w:r>
              <w:rPr>
                <w:rFonts w:ascii="宋体" w:hAnsi="宋体" w:cs="Arial" w:hint="eastAsia"/>
                <w:szCs w:val="21"/>
              </w:rPr>
              <w:t>三级等保</w:t>
            </w:r>
            <w:proofErr w:type="gramEnd"/>
          </w:p>
        </w:tc>
        <w:tc>
          <w:tcPr>
            <w:tcW w:w="667" w:type="pct"/>
          </w:tcPr>
          <w:p w14:paraId="15870D7B" w14:textId="77777777" w:rsidR="0017320A" w:rsidRDefault="00A465D6">
            <w:pPr>
              <w:spacing w:line="360" w:lineRule="auto"/>
              <w:jc w:val="center"/>
              <w:rPr>
                <w:rFonts w:ascii="宋体" w:hAnsi="宋体" w:cs="Arial"/>
                <w:szCs w:val="21"/>
              </w:rPr>
            </w:pPr>
            <w:r>
              <w:rPr>
                <w:rFonts w:ascii="宋体" w:hAnsi="宋体" w:cs="Arial" w:hint="eastAsia"/>
                <w:szCs w:val="21"/>
              </w:rPr>
              <w:t>1</w:t>
            </w:r>
          </w:p>
        </w:tc>
        <w:tc>
          <w:tcPr>
            <w:tcW w:w="666" w:type="pct"/>
          </w:tcPr>
          <w:p w14:paraId="791CE63F" w14:textId="77777777" w:rsidR="0017320A" w:rsidRDefault="00A465D6">
            <w:pPr>
              <w:spacing w:line="360" w:lineRule="auto"/>
              <w:jc w:val="center"/>
              <w:rPr>
                <w:rFonts w:ascii="宋体" w:hAnsi="宋体" w:cs="Arial"/>
                <w:szCs w:val="21"/>
              </w:rPr>
            </w:pPr>
            <w:r>
              <w:rPr>
                <w:rFonts w:ascii="宋体" w:hAnsi="宋体" w:cs="Arial"/>
                <w:szCs w:val="21"/>
              </w:rPr>
              <w:t>3</w:t>
            </w:r>
          </w:p>
        </w:tc>
        <w:tc>
          <w:tcPr>
            <w:tcW w:w="666" w:type="pct"/>
          </w:tcPr>
          <w:p w14:paraId="64B9F26D" w14:textId="77777777" w:rsidR="0017320A" w:rsidRDefault="0017320A">
            <w:pPr>
              <w:spacing w:line="360" w:lineRule="auto"/>
              <w:jc w:val="center"/>
              <w:rPr>
                <w:rFonts w:ascii="宋体" w:hAnsi="宋体" w:cs="Arial"/>
                <w:szCs w:val="21"/>
              </w:rPr>
            </w:pPr>
          </w:p>
        </w:tc>
        <w:tc>
          <w:tcPr>
            <w:tcW w:w="666" w:type="pct"/>
          </w:tcPr>
          <w:p w14:paraId="4C961D08" w14:textId="77777777" w:rsidR="0017320A" w:rsidRDefault="00A465D6">
            <w:pPr>
              <w:spacing w:line="360" w:lineRule="auto"/>
              <w:jc w:val="center"/>
              <w:rPr>
                <w:rFonts w:ascii="宋体" w:hAnsi="宋体" w:cs="Arial"/>
                <w:szCs w:val="21"/>
              </w:rPr>
            </w:pPr>
            <w:r>
              <w:rPr>
                <w:rFonts w:ascii="宋体" w:hAnsi="宋体" w:cs="Arial" w:hint="eastAsia"/>
                <w:szCs w:val="21"/>
              </w:rPr>
              <w:t>复测</w:t>
            </w:r>
          </w:p>
        </w:tc>
      </w:tr>
      <w:tr w:rsidR="0017320A" w14:paraId="0E2A6E8E" w14:textId="77777777">
        <w:trPr>
          <w:jc w:val="center"/>
        </w:trPr>
        <w:tc>
          <w:tcPr>
            <w:tcW w:w="384" w:type="pct"/>
          </w:tcPr>
          <w:p w14:paraId="203A1091" w14:textId="77777777" w:rsidR="0017320A" w:rsidRDefault="00A465D6">
            <w:pPr>
              <w:spacing w:line="360" w:lineRule="auto"/>
              <w:jc w:val="center"/>
              <w:rPr>
                <w:rFonts w:ascii="宋体" w:hAnsi="宋体" w:cs="Arial"/>
                <w:szCs w:val="21"/>
              </w:rPr>
            </w:pPr>
            <w:r>
              <w:rPr>
                <w:rFonts w:ascii="宋体" w:hAnsi="宋体" w:cs="Arial" w:hint="eastAsia"/>
                <w:szCs w:val="21"/>
              </w:rPr>
              <w:t>5</w:t>
            </w:r>
          </w:p>
        </w:tc>
        <w:tc>
          <w:tcPr>
            <w:tcW w:w="1250" w:type="pct"/>
          </w:tcPr>
          <w:p w14:paraId="6E9A4485" w14:textId="77777777" w:rsidR="0017320A" w:rsidRDefault="00A465D6">
            <w:pPr>
              <w:spacing w:line="360" w:lineRule="auto"/>
              <w:jc w:val="left"/>
              <w:rPr>
                <w:rFonts w:ascii="宋体" w:hAnsi="宋体" w:cs="Arial"/>
                <w:szCs w:val="21"/>
              </w:rPr>
            </w:pPr>
            <w:r>
              <w:rPr>
                <w:rFonts w:ascii="宋体" w:hAnsi="宋体" w:cs="Arial"/>
                <w:szCs w:val="21"/>
              </w:rPr>
              <w:t>HRP系统</w:t>
            </w:r>
          </w:p>
        </w:tc>
        <w:tc>
          <w:tcPr>
            <w:tcW w:w="701" w:type="pct"/>
          </w:tcPr>
          <w:p w14:paraId="2F4384D9" w14:textId="77777777" w:rsidR="0017320A" w:rsidRDefault="00A465D6">
            <w:pPr>
              <w:spacing w:line="360" w:lineRule="auto"/>
              <w:jc w:val="center"/>
              <w:rPr>
                <w:rFonts w:ascii="宋体" w:hAnsi="宋体" w:cs="Arial"/>
                <w:szCs w:val="21"/>
              </w:rPr>
            </w:pPr>
            <w:proofErr w:type="gramStart"/>
            <w:r>
              <w:rPr>
                <w:rFonts w:ascii="宋体" w:hAnsi="宋体" w:cs="Arial" w:hint="eastAsia"/>
                <w:szCs w:val="21"/>
              </w:rPr>
              <w:t>三级等保</w:t>
            </w:r>
            <w:proofErr w:type="gramEnd"/>
          </w:p>
        </w:tc>
        <w:tc>
          <w:tcPr>
            <w:tcW w:w="667" w:type="pct"/>
          </w:tcPr>
          <w:p w14:paraId="4C4C4D47" w14:textId="77777777" w:rsidR="0017320A" w:rsidRDefault="00A465D6">
            <w:pPr>
              <w:spacing w:line="360" w:lineRule="auto"/>
              <w:jc w:val="center"/>
              <w:rPr>
                <w:rFonts w:ascii="宋体" w:hAnsi="宋体" w:cs="Arial"/>
                <w:szCs w:val="21"/>
              </w:rPr>
            </w:pPr>
            <w:r>
              <w:rPr>
                <w:rFonts w:ascii="宋体" w:hAnsi="宋体" w:cs="Arial" w:hint="eastAsia"/>
                <w:szCs w:val="21"/>
              </w:rPr>
              <w:t>1</w:t>
            </w:r>
          </w:p>
        </w:tc>
        <w:tc>
          <w:tcPr>
            <w:tcW w:w="666" w:type="pct"/>
          </w:tcPr>
          <w:p w14:paraId="263D6B78" w14:textId="77777777" w:rsidR="0017320A" w:rsidRDefault="00A465D6">
            <w:pPr>
              <w:spacing w:line="360" w:lineRule="auto"/>
              <w:jc w:val="center"/>
              <w:rPr>
                <w:rFonts w:ascii="宋体" w:hAnsi="宋体" w:cs="Arial"/>
                <w:szCs w:val="21"/>
              </w:rPr>
            </w:pPr>
            <w:r>
              <w:rPr>
                <w:rFonts w:ascii="宋体" w:hAnsi="宋体" w:cs="Arial" w:hint="eastAsia"/>
                <w:szCs w:val="21"/>
              </w:rPr>
              <w:t>5</w:t>
            </w:r>
          </w:p>
        </w:tc>
        <w:tc>
          <w:tcPr>
            <w:tcW w:w="666" w:type="pct"/>
          </w:tcPr>
          <w:p w14:paraId="1D50A9CC" w14:textId="77777777" w:rsidR="0017320A" w:rsidRDefault="0017320A">
            <w:pPr>
              <w:spacing w:line="360" w:lineRule="auto"/>
              <w:jc w:val="center"/>
              <w:rPr>
                <w:rFonts w:ascii="宋体" w:hAnsi="宋体" w:cs="Arial"/>
                <w:szCs w:val="21"/>
              </w:rPr>
            </w:pPr>
          </w:p>
        </w:tc>
        <w:tc>
          <w:tcPr>
            <w:tcW w:w="666" w:type="pct"/>
          </w:tcPr>
          <w:p w14:paraId="3A8EAA5C" w14:textId="77777777" w:rsidR="0017320A" w:rsidRDefault="00A465D6">
            <w:pPr>
              <w:spacing w:line="360" w:lineRule="auto"/>
              <w:jc w:val="center"/>
              <w:rPr>
                <w:rFonts w:ascii="宋体" w:hAnsi="宋体" w:cs="Arial"/>
                <w:szCs w:val="21"/>
              </w:rPr>
            </w:pPr>
            <w:r>
              <w:rPr>
                <w:rFonts w:ascii="宋体" w:hAnsi="宋体" w:cs="Arial" w:hint="eastAsia"/>
                <w:szCs w:val="21"/>
              </w:rPr>
              <w:t>新定级</w:t>
            </w:r>
          </w:p>
        </w:tc>
      </w:tr>
      <w:tr w:rsidR="0017320A" w14:paraId="050B5082" w14:textId="77777777">
        <w:trPr>
          <w:jc w:val="center"/>
        </w:trPr>
        <w:tc>
          <w:tcPr>
            <w:tcW w:w="384" w:type="pct"/>
          </w:tcPr>
          <w:p w14:paraId="0CDFFCFB" w14:textId="77777777" w:rsidR="0017320A" w:rsidRDefault="00A465D6">
            <w:pPr>
              <w:spacing w:line="360" w:lineRule="auto"/>
              <w:jc w:val="center"/>
              <w:rPr>
                <w:rFonts w:ascii="宋体" w:hAnsi="宋体" w:cs="Arial"/>
                <w:szCs w:val="21"/>
              </w:rPr>
            </w:pPr>
            <w:r>
              <w:rPr>
                <w:rFonts w:ascii="宋体" w:hAnsi="宋体" w:cs="Arial" w:hint="eastAsia"/>
                <w:szCs w:val="21"/>
              </w:rPr>
              <w:t>6</w:t>
            </w:r>
          </w:p>
        </w:tc>
        <w:tc>
          <w:tcPr>
            <w:tcW w:w="3284" w:type="pct"/>
            <w:gridSpan w:val="4"/>
          </w:tcPr>
          <w:p w14:paraId="07F8CFED" w14:textId="77777777" w:rsidR="0017320A" w:rsidRDefault="00A465D6">
            <w:pPr>
              <w:spacing w:line="360" w:lineRule="auto"/>
              <w:jc w:val="center"/>
              <w:rPr>
                <w:rFonts w:ascii="宋体" w:hAnsi="宋体" w:cs="Arial"/>
                <w:szCs w:val="21"/>
              </w:rPr>
            </w:pPr>
            <w:r>
              <w:rPr>
                <w:rFonts w:ascii="宋体" w:hAnsi="宋体" w:cs="Arial" w:hint="eastAsia"/>
                <w:szCs w:val="21"/>
              </w:rPr>
              <w:t>总价</w:t>
            </w:r>
          </w:p>
        </w:tc>
        <w:tc>
          <w:tcPr>
            <w:tcW w:w="666" w:type="pct"/>
          </w:tcPr>
          <w:p w14:paraId="6F4D670D" w14:textId="77777777" w:rsidR="0017320A" w:rsidRDefault="0017320A">
            <w:pPr>
              <w:spacing w:line="360" w:lineRule="auto"/>
              <w:jc w:val="center"/>
              <w:rPr>
                <w:rFonts w:ascii="宋体" w:hAnsi="宋体" w:cs="Arial"/>
                <w:szCs w:val="21"/>
              </w:rPr>
            </w:pPr>
          </w:p>
        </w:tc>
        <w:tc>
          <w:tcPr>
            <w:tcW w:w="666" w:type="pct"/>
          </w:tcPr>
          <w:p w14:paraId="07774128" w14:textId="77777777" w:rsidR="0017320A" w:rsidRDefault="0017320A">
            <w:pPr>
              <w:spacing w:line="360" w:lineRule="auto"/>
              <w:jc w:val="center"/>
              <w:rPr>
                <w:rFonts w:ascii="宋体" w:hAnsi="宋体" w:cs="Arial"/>
                <w:szCs w:val="21"/>
              </w:rPr>
            </w:pPr>
          </w:p>
        </w:tc>
      </w:tr>
    </w:tbl>
    <w:p w14:paraId="1E1C4ED0" w14:textId="77777777" w:rsidR="0017320A" w:rsidRDefault="0017320A">
      <w:pPr>
        <w:spacing w:line="360" w:lineRule="auto"/>
        <w:ind w:firstLine="600"/>
        <w:rPr>
          <w:rFonts w:ascii="宋体" w:hAnsi="宋体" w:cs="Arial"/>
          <w:szCs w:val="21"/>
        </w:rPr>
      </w:pPr>
    </w:p>
    <w:p w14:paraId="3F085542" w14:textId="77777777" w:rsidR="0017320A" w:rsidRDefault="0017320A">
      <w:pPr>
        <w:spacing w:line="360" w:lineRule="auto"/>
        <w:ind w:firstLine="600"/>
        <w:rPr>
          <w:rFonts w:ascii="宋体" w:hAnsi="宋体" w:cs="Arial"/>
          <w:szCs w:val="21"/>
        </w:rPr>
      </w:pPr>
    </w:p>
    <w:p w14:paraId="3DBB9AB2" w14:textId="77777777" w:rsidR="0017320A" w:rsidRDefault="00A465D6">
      <w:pPr>
        <w:spacing w:line="360" w:lineRule="auto"/>
        <w:ind w:firstLine="600"/>
        <w:rPr>
          <w:rFonts w:ascii="宋体" w:hAnsi="宋体" w:cs="Arial"/>
          <w:szCs w:val="21"/>
        </w:rPr>
      </w:pPr>
      <w:r>
        <w:rPr>
          <w:rFonts w:ascii="宋体" w:hAnsi="宋体" w:cs="Arial" w:hint="eastAsia"/>
          <w:szCs w:val="21"/>
        </w:rPr>
        <w:t>供应商名称：</w:t>
      </w:r>
    </w:p>
    <w:p w14:paraId="612A70B5" w14:textId="77777777" w:rsidR="0017320A" w:rsidRDefault="00A465D6">
      <w:pPr>
        <w:spacing w:line="360" w:lineRule="auto"/>
        <w:ind w:firstLine="600"/>
        <w:rPr>
          <w:rFonts w:ascii="宋体" w:hAnsi="宋体" w:cs="Arial"/>
          <w:szCs w:val="21"/>
        </w:rPr>
      </w:pPr>
      <w:r>
        <w:rPr>
          <w:rFonts w:ascii="宋体" w:hAnsi="宋体" w:cs="Arial" w:hint="eastAsia"/>
          <w:szCs w:val="21"/>
        </w:rPr>
        <w:t>日期：</w:t>
      </w:r>
    </w:p>
    <w:p w14:paraId="3432CBFC" w14:textId="77777777" w:rsidR="001B33CB" w:rsidRDefault="001B33CB">
      <w:pPr>
        <w:widowControl/>
        <w:jc w:val="left"/>
        <w:rPr>
          <w:rFonts w:ascii="宋体" w:eastAsia="黑体" w:hAnsi="宋体"/>
          <w:spacing w:val="24"/>
          <w:kern w:val="0"/>
          <w:szCs w:val="20"/>
        </w:rPr>
      </w:pPr>
      <w:r>
        <w:rPr>
          <w:rFonts w:ascii="宋体" w:hAnsi="宋体"/>
        </w:rPr>
        <w:br w:type="page"/>
      </w:r>
    </w:p>
    <w:p w14:paraId="7FFB6C3F" w14:textId="77777777" w:rsidR="0017320A" w:rsidRDefault="00A465D6">
      <w:pPr>
        <w:pStyle w:val="2"/>
        <w:ind w:firstLine="578"/>
        <w:rPr>
          <w:rFonts w:ascii="宋体" w:eastAsia="宋体" w:hAnsi="宋体"/>
          <w:b/>
          <w:kern w:val="2"/>
          <w:sz w:val="21"/>
          <w:szCs w:val="21"/>
        </w:rPr>
      </w:pPr>
      <w:r>
        <w:rPr>
          <w:rFonts w:ascii="宋体" w:eastAsia="宋体" w:hAnsi="宋体" w:hint="eastAsia"/>
          <w:b/>
          <w:kern w:val="2"/>
          <w:sz w:val="21"/>
          <w:szCs w:val="21"/>
        </w:rPr>
        <w:lastRenderedPageBreak/>
        <w:t>附件</w:t>
      </w:r>
      <w:r>
        <w:rPr>
          <w:rFonts w:ascii="宋体" w:eastAsia="宋体" w:hAnsi="宋体"/>
          <w:b/>
          <w:kern w:val="2"/>
          <w:sz w:val="21"/>
          <w:szCs w:val="21"/>
        </w:rPr>
        <w:t>4</w:t>
      </w:r>
      <w:r>
        <w:rPr>
          <w:rFonts w:ascii="宋体" w:eastAsia="宋体" w:hAnsi="宋体" w:hint="eastAsia"/>
          <w:b/>
          <w:kern w:val="2"/>
          <w:sz w:val="21"/>
          <w:szCs w:val="21"/>
        </w:rPr>
        <w:t xml:space="preserve"> </w:t>
      </w:r>
      <w:r>
        <w:rPr>
          <w:rFonts w:ascii="宋体" w:eastAsia="宋体" w:hAnsi="宋体"/>
          <w:b/>
          <w:kern w:val="2"/>
          <w:sz w:val="21"/>
          <w:szCs w:val="21"/>
        </w:rPr>
        <w:t xml:space="preserve"> </w:t>
      </w:r>
      <w:r>
        <w:rPr>
          <w:rFonts w:ascii="宋体" w:eastAsia="宋体" w:hAnsi="宋体" w:hint="eastAsia"/>
          <w:b/>
          <w:kern w:val="2"/>
          <w:sz w:val="21"/>
          <w:szCs w:val="21"/>
        </w:rPr>
        <w:t>市场调研与需求文件差异一览表</w:t>
      </w:r>
    </w:p>
    <w:p w14:paraId="6B74BA80" w14:textId="77777777" w:rsidR="0017320A" w:rsidRDefault="00A465D6">
      <w:pPr>
        <w:spacing w:line="360" w:lineRule="auto"/>
        <w:rPr>
          <w:rFonts w:ascii="宋体" w:hAnsi="宋体" w:cs="宋体"/>
          <w:b/>
          <w:szCs w:val="24"/>
        </w:rPr>
      </w:pPr>
      <w:r>
        <w:rPr>
          <w:rFonts w:ascii="宋体" w:hAnsi="宋体" w:cs="宋体"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698"/>
        <w:gridCol w:w="2280"/>
        <w:gridCol w:w="1765"/>
        <w:gridCol w:w="2462"/>
      </w:tblGrid>
      <w:tr w:rsidR="0017320A" w14:paraId="620F6844" w14:textId="77777777">
        <w:trPr>
          <w:jc w:val="center"/>
        </w:trPr>
        <w:tc>
          <w:tcPr>
            <w:tcW w:w="731" w:type="dxa"/>
          </w:tcPr>
          <w:p w14:paraId="7823A606" w14:textId="77777777" w:rsidR="0017320A" w:rsidRDefault="00A465D6">
            <w:pPr>
              <w:spacing w:line="360" w:lineRule="auto"/>
              <w:jc w:val="center"/>
              <w:rPr>
                <w:rFonts w:ascii="宋体" w:hAnsi="宋体" w:cs="宋体"/>
                <w:b/>
                <w:szCs w:val="24"/>
              </w:rPr>
            </w:pPr>
            <w:r>
              <w:rPr>
                <w:rFonts w:ascii="宋体" w:hAnsi="宋体" w:cs="宋体" w:hint="eastAsia"/>
                <w:b/>
                <w:szCs w:val="24"/>
              </w:rPr>
              <w:t>序号</w:t>
            </w:r>
          </w:p>
        </w:tc>
        <w:tc>
          <w:tcPr>
            <w:tcW w:w="1698" w:type="dxa"/>
          </w:tcPr>
          <w:p w14:paraId="0AA5392E" w14:textId="77777777" w:rsidR="0017320A" w:rsidRDefault="00A465D6">
            <w:pPr>
              <w:spacing w:line="360" w:lineRule="auto"/>
              <w:jc w:val="center"/>
              <w:rPr>
                <w:rFonts w:ascii="宋体" w:hAnsi="宋体" w:cs="宋体"/>
                <w:b/>
                <w:szCs w:val="24"/>
              </w:rPr>
            </w:pPr>
            <w:r>
              <w:rPr>
                <w:rFonts w:ascii="宋体" w:hAnsi="宋体" w:cs="宋体" w:hint="eastAsia"/>
                <w:b/>
                <w:szCs w:val="24"/>
              </w:rPr>
              <w:t>需求文件要求</w:t>
            </w:r>
          </w:p>
        </w:tc>
        <w:tc>
          <w:tcPr>
            <w:tcW w:w="2280" w:type="dxa"/>
          </w:tcPr>
          <w:p w14:paraId="7F8F5D11" w14:textId="77777777" w:rsidR="0017320A" w:rsidRDefault="00A465D6">
            <w:pPr>
              <w:spacing w:line="360" w:lineRule="auto"/>
              <w:jc w:val="center"/>
              <w:rPr>
                <w:rFonts w:ascii="宋体" w:hAnsi="宋体" w:cs="宋体"/>
                <w:b/>
                <w:szCs w:val="24"/>
              </w:rPr>
            </w:pPr>
            <w:r>
              <w:rPr>
                <w:rFonts w:ascii="宋体" w:hAnsi="宋体" w:cs="宋体" w:hint="eastAsia"/>
                <w:b/>
                <w:szCs w:val="24"/>
              </w:rPr>
              <w:t>市场调研响应</w:t>
            </w:r>
          </w:p>
        </w:tc>
        <w:tc>
          <w:tcPr>
            <w:tcW w:w="1765" w:type="dxa"/>
          </w:tcPr>
          <w:p w14:paraId="39F260B1" w14:textId="77777777" w:rsidR="0017320A" w:rsidRDefault="00A465D6">
            <w:pPr>
              <w:spacing w:line="360" w:lineRule="auto"/>
              <w:jc w:val="center"/>
              <w:rPr>
                <w:rFonts w:ascii="宋体" w:hAnsi="宋体" w:cs="宋体"/>
                <w:b/>
                <w:szCs w:val="24"/>
              </w:rPr>
            </w:pPr>
            <w:r>
              <w:rPr>
                <w:rFonts w:ascii="宋体" w:hAnsi="宋体" w:cs="宋体" w:hint="eastAsia"/>
                <w:b/>
                <w:szCs w:val="24"/>
              </w:rPr>
              <w:t>差异</w:t>
            </w:r>
          </w:p>
        </w:tc>
        <w:tc>
          <w:tcPr>
            <w:tcW w:w="2462" w:type="dxa"/>
          </w:tcPr>
          <w:p w14:paraId="22744889" w14:textId="77777777" w:rsidR="0017320A" w:rsidRDefault="00A465D6">
            <w:pPr>
              <w:spacing w:line="360" w:lineRule="auto"/>
              <w:jc w:val="center"/>
              <w:rPr>
                <w:rFonts w:ascii="宋体" w:hAnsi="宋体" w:cs="宋体"/>
                <w:b/>
                <w:szCs w:val="24"/>
              </w:rPr>
            </w:pPr>
            <w:r>
              <w:rPr>
                <w:rFonts w:ascii="宋体" w:hAnsi="宋体" w:cs="宋体" w:hint="eastAsia"/>
                <w:b/>
                <w:szCs w:val="24"/>
              </w:rPr>
              <w:t>差异原因</w:t>
            </w:r>
          </w:p>
        </w:tc>
      </w:tr>
      <w:tr w:rsidR="0017320A" w14:paraId="3A2033BF" w14:textId="77777777">
        <w:trPr>
          <w:jc w:val="center"/>
        </w:trPr>
        <w:tc>
          <w:tcPr>
            <w:tcW w:w="731" w:type="dxa"/>
          </w:tcPr>
          <w:p w14:paraId="041FD0E6" w14:textId="77777777" w:rsidR="0017320A" w:rsidRDefault="0017320A">
            <w:pPr>
              <w:spacing w:line="360" w:lineRule="auto"/>
              <w:jc w:val="center"/>
              <w:rPr>
                <w:rFonts w:ascii="宋体" w:hAnsi="宋体" w:cs="宋体"/>
                <w:b/>
                <w:szCs w:val="24"/>
              </w:rPr>
            </w:pPr>
          </w:p>
        </w:tc>
        <w:tc>
          <w:tcPr>
            <w:tcW w:w="1698" w:type="dxa"/>
          </w:tcPr>
          <w:p w14:paraId="539DB303" w14:textId="77777777" w:rsidR="0017320A" w:rsidRDefault="0017320A">
            <w:pPr>
              <w:spacing w:line="360" w:lineRule="auto"/>
              <w:jc w:val="center"/>
              <w:rPr>
                <w:rFonts w:ascii="宋体" w:hAnsi="宋体" w:cs="宋体"/>
                <w:b/>
                <w:szCs w:val="24"/>
              </w:rPr>
            </w:pPr>
          </w:p>
        </w:tc>
        <w:tc>
          <w:tcPr>
            <w:tcW w:w="2280" w:type="dxa"/>
          </w:tcPr>
          <w:p w14:paraId="63E9616A" w14:textId="77777777" w:rsidR="0017320A" w:rsidRDefault="0017320A">
            <w:pPr>
              <w:spacing w:line="360" w:lineRule="auto"/>
              <w:jc w:val="center"/>
              <w:rPr>
                <w:rFonts w:ascii="宋体" w:hAnsi="宋体" w:cs="宋体"/>
                <w:b/>
                <w:szCs w:val="24"/>
              </w:rPr>
            </w:pPr>
          </w:p>
        </w:tc>
        <w:tc>
          <w:tcPr>
            <w:tcW w:w="1765" w:type="dxa"/>
          </w:tcPr>
          <w:p w14:paraId="0B4B0BDC" w14:textId="77777777" w:rsidR="0017320A" w:rsidRDefault="0017320A">
            <w:pPr>
              <w:spacing w:line="360" w:lineRule="auto"/>
              <w:jc w:val="center"/>
              <w:rPr>
                <w:rFonts w:ascii="宋体" w:hAnsi="宋体" w:cs="宋体"/>
                <w:b/>
                <w:szCs w:val="24"/>
              </w:rPr>
            </w:pPr>
          </w:p>
        </w:tc>
        <w:tc>
          <w:tcPr>
            <w:tcW w:w="2462" w:type="dxa"/>
          </w:tcPr>
          <w:p w14:paraId="59129D0F" w14:textId="77777777" w:rsidR="0017320A" w:rsidRDefault="0017320A">
            <w:pPr>
              <w:spacing w:line="360" w:lineRule="auto"/>
              <w:jc w:val="center"/>
              <w:rPr>
                <w:rFonts w:ascii="宋体" w:hAnsi="宋体" w:cs="宋体"/>
                <w:b/>
                <w:szCs w:val="24"/>
              </w:rPr>
            </w:pPr>
          </w:p>
        </w:tc>
      </w:tr>
      <w:tr w:rsidR="0017320A" w14:paraId="625E73BE" w14:textId="77777777">
        <w:trPr>
          <w:jc w:val="center"/>
        </w:trPr>
        <w:tc>
          <w:tcPr>
            <w:tcW w:w="731" w:type="dxa"/>
          </w:tcPr>
          <w:p w14:paraId="006E046D" w14:textId="77777777" w:rsidR="0017320A" w:rsidRDefault="0017320A">
            <w:pPr>
              <w:spacing w:line="360" w:lineRule="auto"/>
              <w:jc w:val="center"/>
              <w:rPr>
                <w:rFonts w:ascii="宋体" w:hAnsi="宋体" w:cs="宋体"/>
                <w:b/>
                <w:szCs w:val="24"/>
              </w:rPr>
            </w:pPr>
          </w:p>
        </w:tc>
        <w:tc>
          <w:tcPr>
            <w:tcW w:w="1698" w:type="dxa"/>
          </w:tcPr>
          <w:p w14:paraId="17AC7B81" w14:textId="77777777" w:rsidR="0017320A" w:rsidRDefault="0017320A">
            <w:pPr>
              <w:spacing w:line="360" w:lineRule="auto"/>
              <w:jc w:val="center"/>
              <w:rPr>
                <w:rFonts w:ascii="宋体" w:hAnsi="宋体" w:cs="宋体"/>
                <w:b/>
                <w:szCs w:val="24"/>
              </w:rPr>
            </w:pPr>
          </w:p>
        </w:tc>
        <w:tc>
          <w:tcPr>
            <w:tcW w:w="2280" w:type="dxa"/>
          </w:tcPr>
          <w:p w14:paraId="4F0AB64A" w14:textId="77777777" w:rsidR="0017320A" w:rsidRDefault="0017320A">
            <w:pPr>
              <w:spacing w:line="360" w:lineRule="auto"/>
              <w:jc w:val="center"/>
              <w:rPr>
                <w:rFonts w:ascii="宋体" w:hAnsi="宋体" w:cs="宋体"/>
                <w:b/>
                <w:szCs w:val="24"/>
              </w:rPr>
            </w:pPr>
          </w:p>
        </w:tc>
        <w:tc>
          <w:tcPr>
            <w:tcW w:w="1765" w:type="dxa"/>
          </w:tcPr>
          <w:p w14:paraId="69002396" w14:textId="77777777" w:rsidR="0017320A" w:rsidRDefault="0017320A">
            <w:pPr>
              <w:spacing w:line="360" w:lineRule="auto"/>
              <w:jc w:val="center"/>
              <w:rPr>
                <w:rFonts w:ascii="宋体" w:hAnsi="宋体" w:cs="宋体"/>
                <w:b/>
                <w:szCs w:val="24"/>
              </w:rPr>
            </w:pPr>
          </w:p>
        </w:tc>
        <w:tc>
          <w:tcPr>
            <w:tcW w:w="2462" w:type="dxa"/>
          </w:tcPr>
          <w:p w14:paraId="45622CD3" w14:textId="77777777" w:rsidR="0017320A" w:rsidRDefault="0017320A">
            <w:pPr>
              <w:spacing w:line="360" w:lineRule="auto"/>
              <w:jc w:val="center"/>
              <w:rPr>
                <w:rFonts w:ascii="宋体" w:hAnsi="宋体" w:cs="宋体"/>
                <w:b/>
                <w:szCs w:val="24"/>
              </w:rPr>
            </w:pPr>
          </w:p>
        </w:tc>
      </w:tr>
      <w:tr w:rsidR="0017320A" w14:paraId="24594702" w14:textId="77777777">
        <w:trPr>
          <w:jc w:val="center"/>
        </w:trPr>
        <w:tc>
          <w:tcPr>
            <w:tcW w:w="731" w:type="dxa"/>
          </w:tcPr>
          <w:p w14:paraId="5C8B18BD" w14:textId="77777777" w:rsidR="0017320A" w:rsidRDefault="0017320A">
            <w:pPr>
              <w:spacing w:line="360" w:lineRule="auto"/>
              <w:jc w:val="center"/>
              <w:rPr>
                <w:rFonts w:ascii="宋体" w:hAnsi="宋体" w:cs="宋体"/>
                <w:b/>
                <w:szCs w:val="24"/>
              </w:rPr>
            </w:pPr>
          </w:p>
        </w:tc>
        <w:tc>
          <w:tcPr>
            <w:tcW w:w="1698" w:type="dxa"/>
          </w:tcPr>
          <w:p w14:paraId="5F40E6E5" w14:textId="77777777" w:rsidR="0017320A" w:rsidRDefault="0017320A">
            <w:pPr>
              <w:spacing w:line="360" w:lineRule="auto"/>
              <w:jc w:val="center"/>
              <w:rPr>
                <w:rFonts w:ascii="宋体" w:hAnsi="宋体" w:cs="宋体"/>
                <w:b/>
                <w:szCs w:val="24"/>
              </w:rPr>
            </w:pPr>
          </w:p>
        </w:tc>
        <w:tc>
          <w:tcPr>
            <w:tcW w:w="2280" w:type="dxa"/>
          </w:tcPr>
          <w:p w14:paraId="57E6D008" w14:textId="77777777" w:rsidR="0017320A" w:rsidRDefault="0017320A">
            <w:pPr>
              <w:spacing w:line="360" w:lineRule="auto"/>
              <w:jc w:val="center"/>
              <w:rPr>
                <w:rFonts w:ascii="宋体" w:hAnsi="宋体" w:cs="宋体"/>
                <w:b/>
                <w:szCs w:val="24"/>
              </w:rPr>
            </w:pPr>
          </w:p>
        </w:tc>
        <w:tc>
          <w:tcPr>
            <w:tcW w:w="1765" w:type="dxa"/>
          </w:tcPr>
          <w:p w14:paraId="4CC7B1E0" w14:textId="77777777" w:rsidR="0017320A" w:rsidRDefault="0017320A">
            <w:pPr>
              <w:spacing w:line="360" w:lineRule="auto"/>
              <w:jc w:val="center"/>
              <w:rPr>
                <w:rFonts w:ascii="宋体" w:hAnsi="宋体" w:cs="宋体"/>
                <w:b/>
                <w:szCs w:val="24"/>
              </w:rPr>
            </w:pPr>
          </w:p>
        </w:tc>
        <w:tc>
          <w:tcPr>
            <w:tcW w:w="2462" w:type="dxa"/>
          </w:tcPr>
          <w:p w14:paraId="23FFB897" w14:textId="77777777" w:rsidR="0017320A" w:rsidRDefault="0017320A">
            <w:pPr>
              <w:spacing w:line="360" w:lineRule="auto"/>
              <w:jc w:val="center"/>
              <w:rPr>
                <w:rFonts w:ascii="宋体" w:hAnsi="宋体" w:cs="宋体"/>
                <w:b/>
                <w:szCs w:val="24"/>
              </w:rPr>
            </w:pPr>
          </w:p>
        </w:tc>
      </w:tr>
      <w:tr w:rsidR="0017320A" w14:paraId="1991A389" w14:textId="77777777">
        <w:trPr>
          <w:jc w:val="center"/>
        </w:trPr>
        <w:tc>
          <w:tcPr>
            <w:tcW w:w="731" w:type="dxa"/>
          </w:tcPr>
          <w:p w14:paraId="1005DC84" w14:textId="77777777" w:rsidR="0017320A" w:rsidRDefault="0017320A">
            <w:pPr>
              <w:spacing w:line="360" w:lineRule="auto"/>
              <w:jc w:val="center"/>
              <w:rPr>
                <w:rFonts w:ascii="宋体" w:hAnsi="宋体" w:cs="宋体"/>
                <w:b/>
                <w:szCs w:val="24"/>
              </w:rPr>
            </w:pPr>
          </w:p>
        </w:tc>
        <w:tc>
          <w:tcPr>
            <w:tcW w:w="1698" w:type="dxa"/>
          </w:tcPr>
          <w:p w14:paraId="4BE95DB0" w14:textId="77777777" w:rsidR="0017320A" w:rsidRDefault="0017320A">
            <w:pPr>
              <w:spacing w:line="360" w:lineRule="auto"/>
              <w:jc w:val="center"/>
              <w:rPr>
                <w:rFonts w:ascii="宋体" w:hAnsi="宋体" w:cs="宋体"/>
                <w:b/>
                <w:szCs w:val="24"/>
              </w:rPr>
            </w:pPr>
          </w:p>
        </w:tc>
        <w:tc>
          <w:tcPr>
            <w:tcW w:w="2280" w:type="dxa"/>
          </w:tcPr>
          <w:p w14:paraId="52BC0972" w14:textId="77777777" w:rsidR="0017320A" w:rsidRDefault="0017320A">
            <w:pPr>
              <w:spacing w:line="360" w:lineRule="auto"/>
              <w:jc w:val="center"/>
              <w:rPr>
                <w:rFonts w:ascii="宋体" w:hAnsi="宋体" w:cs="宋体"/>
                <w:b/>
                <w:szCs w:val="24"/>
              </w:rPr>
            </w:pPr>
          </w:p>
        </w:tc>
        <w:tc>
          <w:tcPr>
            <w:tcW w:w="1765" w:type="dxa"/>
          </w:tcPr>
          <w:p w14:paraId="12C33275" w14:textId="77777777" w:rsidR="0017320A" w:rsidRDefault="0017320A">
            <w:pPr>
              <w:spacing w:line="360" w:lineRule="auto"/>
              <w:jc w:val="center"/>
              <w:rPr>
                <w:rFonts w:ascii="宋体" w:hAnsi="宋体" w:cs="宋体"/>
                <w:b/>
                <w:szCs w:val="24"/>
              </w:rPr>
            </w:pPr>
          </w:p>
        </w:tc>
        <w:tc>
          <w:tcPr>
            <w:tcW w:w="2462" w:type="dxa"/>
          </w:tcPr>
          <w:p w14:paraId="65737663" w14:textId="77777777" w:rsidR="0017320A" w:rsidRDefault="0017320A">
            <w:pPr>
              <w:spacing w:line="360" w:lineRule="auto"/>
              <w:jc w:val="center"/>
              <w:rPr>
                <w:rFonts w:ascii="宋体" w:hAnsi="宋体" w:cs="宋体"/>
                <w:b/>
                <w:szCs w:val="24"/>
              </w:rPr>
            </w:pPr>
          </w:p>
        </w:tc>
      </w:tr>
      <w:tr w:rsidR="0017320A" w14:paraId="6E39EA97" w14:textId="77777777">
        <w:trPr>
          <w:jc w:val="center"/>
        </w:trPr>
        <w:tc>
          <w:tcPr>
            <w:tcW w:w="731" w:type="dxa"/>
          </w:tcPr>
          <w:p w14:paraId="033B8402" w14:textId="77777777" w:rsidR="0017320A" w:rsidRDefault="0017320A">
            <w:pPr>
              <w:spacing w:line="360" w:lineRule="auto"/>
              <w:jc w:val="center"/>
              <w:rPr>
                <w:rFonts w:ascii="宋体" w:hAnsi="宋体" w:cs="宋体"/>
                <w:b/>
                <w:szCs w:val="24"/>
              </w:rPr>
            </w:pPr>
          </w:p>
        </w:tc>
        <w:tc>
          <w:tcPr>
            <w:tcW w:w="1698" w:type="dxa"/>
          </w:tcPr>
          <w:p w14:paraId="1D43EDE9" w14:textId="77777777" w:rsidR="0017320A" w:rsidRDefault="0017320A">
            <w:pPr>
              <w:spacing w:line="360" w:lineRule="auto"/>
              <w:jc w:val="center"/>
              <w:rPr>
                <w:rFonts w:ascii="宋体" w:hAnsi="宋体" w:cs="宋体"/>
                <w:b/>
                <w:szCs w:val="24"/>
              </w:rPr>
            </w:pPr>
          </w:p>
        </w:tc>
        <w:tc>
          <w:tcPr>
            <w:tcW w:w="2280" w:type="dxa"/>
          </w:tcPr>
          <w:p w14:paraId="520ACB6D" w14:textId="77777777" w:rsidR="0017320A" w:rsidRDefault="0017320A">
            <w:pPr>
              <w:spacing w:line="360" w:lineRule="auto"/>
              <w:jc w:val="center"/>
              <w:rPr>
                <w:rFonts w:ascii="宋体" w:hAnsi="宋体" w:cs="宋体"/>
                <w:b/>
                <w:szCs w:val="24"/>
              </w:rPr>
            </w:pPr>
          </w:p>
        </w:tc>
        <w:tc>
          <w:tcPr>
            <w:tcW w:w="1765" w:type="dxa"/>
          </w:tcPr>
          <w:p w14:paraId="032B05E5" w14:textId="77777777" w:rsidR="0017320A" w:rsidRDefault="0017320A">
            <w:pPr>
              <w:spacing w:line="360" w:lineRule="auto"/>
              <w:jc w:val="center"/>
              <w:rPr>
                <w:rFonts w:ascii="宋体" w:hAnsi="宋体" w:cs="宋体"/>
                <w:b/>
                <w:szCs w:val="24"/>
              </w:rPr>
            </w:pPr>
          </w:p>
        </w:tc>
        <w:tc>
          <w:tcPr>
            <w:tcW w:w="2462" w:type="dxa"/>
          </w:tcPr>
          <w:p w14:paraId="248DC7E2" w14:textId="77777777" w:rsidR="0017320A" w:rsidRDefault="0017320A">
            <w:pPr>
              <w:spacing w:line="360" w:lineRule="auto"/>
              <w:jc w:val="center"/>
              <w:rPr>
                <w:rFonts w:ascii="宋体" w:hAnsi="宋体" w:cs="宋体"/>
                <w:b/>
                <w:szCs w:val="24"/>
              </w:rPr>
            </w:pPr>
          </w:p>
        </w:tc>
      </w:tr>
      <w:tr w:rsidR="0017320A" w14:paraId="36606BDC" w14:textId="77777777">
        <w:trPr>
          <w:jc w:val="center"/>
        </w:trPr>
        <w:tc>
          <w:tcPr>
            <w:tcW w:w="731" w:type="dxa"/>
          </w:tcPr>
          <w:p w14:paraId="3EE98A42" w14:textId="77777777" w:rsidR="0017320A" w:rsidRDefault="0017320A">
            <w:pPr>
              <w:spacing w:line="360" w:lineRule="auto"/>
              <w:jc w:val="center"/>
              <w:rPr>
                <w:rFonts w:ascii="宋体" w:hAnsi="宋体" w:cs="宋体"/>
                <w:b/>
                <w:szCs w:val="24"/>
              </w:rPr>
            </w:pPr>
          </w:p>
        </w:tc>
        <w:tc>
          <w:tcPr>
            <w:tcW w:w="1698" w:type="dxa"/>
          </w:tcPr>
          <w:p w14:paraId="2069D2EE" w14:textId="77777777" w:rsidR="0017320A" w:rsidRDefault="0017320A">
            <w:pPr>
              <w:spacing w:line="360" w:lineRule="auto"/>
              <w:jc w:val="center"/>
              <w:rPr>
                <w:rFonts w:ascii="宋体" w:hAnsi="宋体" w:cs="宋体"/>
                <w:b/>
                <w:szCs w:val="24"/>
              </w:rPr>
            </w:pPr>
          </w:p>
        </w:tc>
        <w:tc>
          <w:tcPr>
            <w:tcW w:w="2280" w:type="dxa"/>
          </w:tcPr>
          <w:p w14:paraId="16CDBCD8" w14:textId="77777777" w:rsidR="0017320A" w:rsidRDefault="0017320A">
            <w:pPr>
              <w:spacing w:line="360" w:lineRule="auto"/>
              <w:jc w:val="center"/>
              <w:rPr>
                <w:rFonts w:ascii="宋体" w:hAnsi="宋体" w:cs="宋体"/>
                <w:b/>
                <w:szCs w:val="24"/>
              </w:rPr>
            </w:pPr>
          </w:p>
        </w:tc>
        <w:tc>
          <w:tcPr>
            <w:tcW w:w="1765" w:type="dxa"/>
          </w:tcPr>
          <w:p w14:paraId="6DD26FC6" w14:textId="77777777" w:rsidR="0017320A" w:rsidRDefault="0017320A">
            <w:pPr>
              <w:spacing w:line="360" w:lineRule="auto"/>
              <w:jc w:val="center"/>
              <w:rPr>
                <w:rFonts w:ascii="宋体" w:hAnsi="宋体" w:cs="宋体"/>
                <w:b/>
                <w:szCs w:val="24"/>
              </w:rPr>
            </w:pPr>
          </w:p>
        </w:tc>
        <w:tc>
          <w:tcPr>
            <w:tcW w:w="2462" w:type="dxa"/>
          </w:tcPr>
          <w:p w14:paraId="3D16FFCF" w14:textId="77777777" w:rsidR="0017320A" w:rsidRDefault="0017320A">
            <w:pPr>
              <w:spacing w:line="360" w:lineRule="auto"/>
              <w:jc w:val="center"/>
              <w:rPr>
                <w:rFonts w:ascii="宋体" w:hAnsi="宋体" w:cs="宋体"/>
                <w:b/>
                <w:szCs w:val="24"/>
              </w:rPr>
            </w:pPr>
          </w:p>
        </w:tc>
      </w:tr>
    </w:tbl>
    <w:p w14:paraId="2C16B196" w14:textId="77777777" w:rsidR="0017320A" w:rsidRDefault="00A465D6">
      <w:pPr>
        <w:pStyle w:val="a3"/>
        <w:spacing w:line="360" w:lineRule="auto"/>
        <w:ind w:firstLine="480"/>
        <w:rPr>
          <w:rFonts w:ascii="宋体" w:hAnsi="宋体" w:cs="宋体"/>
        </w:rPr>
      </w:pPr>
      <w:r>
        <w:rPr>
          <w:rFonts w:ascii="宋体" w:hAnsi="宋体" w:cs="宋体" w:hint="eastAsia"/>
        </w:rPr>
        <w:t>（若无差异，此表留空）</w:t>
      </w:r>
    </w:p>
    <w:p w14:paraId="7DA79916" w14:textId="77777777" w:rsidR="001B33CB" w:rsidRDefault="001B33CB">
      <w:pPr>
        <w:widowControl/>
        <w:jc w:val="left"/>
        <w:rPr>
          <w:rFonts w:ascii="宋体" w:eastAsia="黑体" w:hAnsi="宋体"/>
          <w:spacing w:val="24"/>
          <w:kern w:val="0"/>
          <w:szCs w:val="20"/>
        </w:rPr>
      </w:pPr>
      <w:r>
        <w:rPr>
          <w:rFonts w:ascii="宋体" w:hAnsi="宋体"/>
        </w:rPr>
        <w:br w:type="page"/>
      </w:r>
    </w:p>
    <w:p w14:paraId="587B19AD" w14:textId="77777777" w:rsidR="0017320A" w:rsidRDefault="00A465D6">
      <w:pPr>
        <w:pStyle w:val="2"/>
        <w:rPr>
          <w:rFonts w:ascii="宋体" w:eastAsia="宋体" w:hAnsi="宋体" w:cs="宋体"/>
          <w:b/>
          <w:kern w:val="2"/>
          <w:szCs w:val="24"/>
          <w:highlight w:val="yellow"/>
        </w:rPr>
      </w:pPr>
      <w:r>
        <w:rPr>
          <w:rFonts w:ascii="宋体" w:eastAsia="宋体" w:hAnsi="宋体" w:cs="宋体" w:hint="eastAsia"/>
          <w:b/>
          <w:kern w:val="2"/>
          <w:szCs w:val="24"/>
        </w:rPr>
        <w:lastRenderedPageBreak/>
        <w:t>附件</w:t>
      </w:r>
      <w:r>
        <w:rPr>
          <w:rFonts w:ascii="宋体" w:eastAsia="宋体" w:hAnsi="宋体" w:cs="宋体"/>
          <w:b/>
          <w:kern w:val="2"/>
          <w:szCs w:val="24"/>
        </w:rPr>
        <w:t>5</w:t>
      </w:r>
      <w:r>
        <w:rPr>
          <w:rFonts w:ascii="宋体" w:eastAsia="宋体" w:hAnsi="宋体" w:cs="宋体" w:hint="eastAsia"/>
          <w:b/>
          <w:kern w:val="2"/>
          <w:szCs w:val="24"/>
        </w:rPr>
        <w:t xml:space="preserve"> </w:t>
      </w:r>
      <w:r>
        <w:rPr>
          <w:rFonts w:ascii="宋体" w:eastAsia="宋体" w:hAnsi="宋体" w:cs="宋体"/>
          <w:b/>
          <w:kern w:val="2"/>
          <w:szCs w:val="24"/>
        </w:rPr>
        <w:t xml:space="preserve"> </w:t>
      </w:r>
      <w:r>
        <w:rPr>
          <w:rFonts w:ascii="宋体" w:eastAsia="宋体" w:hAnsi="宋体" w:cs="宋体" w:hint="eastAsia"/>
          <w:b/>
          <w:kern w:val="2"/>
          <w:szCs w:val="24"/>
        </w:rPr>
        <w:t>测评方案</w:t>
      </w:r>
    </w:p>
    <w:p w14:paraId="0594E8A7" w14:textId="77777777" w:rsidR="0017320A" w:rsidRDefault="00A465D6">
      <w:pPr>
        <w:rPr>
          <w:rFonts w:ascii="宋体" w:hAnsi="宋体" w:cs="宋体"/>
          <w:szCs w:val="24"/>
        </w:rPr>
      </w:pPr>
      <w:r>
        <w:rPr>
          <w:rFonts w:ascii="宋体" w:hAnsi="宋体" w:cs="宋体" w:hint="eastAsia"/>
          <w:szCs w:val="24"/>
        </w:rPr>
        <w:t>提供明细方案。</w:t>
      </w:r>
    </w:p>
    <w:p w14:paraId="3CAE0A3D" w14:textId="77777777" w:rsidR="001B33CB" w:rsidRDefault="001B33CB">
      <w:pPr>
        <w:widowControl/>
        <w:jc w:val="left"/>
        <w:rPr>
          <w:rFonts w:ascii="宋体" w:eastAsia="黑体" w:hAnsi="宋体" w:cs="宋体"/>
          <w:spacing w:val="24"/>
          <w:kern w:val="0"/>
          <w:szCs w:val="20"/>
        </w:rPr>
      </w:pPr>
      <w:r>
        <w:rPr>
          <w:rFonts w:ascii="宋体" w:hAnsi="宋体" w:cs="宋体"/>
        </w:rPr>
        <w:br w:type="page"/>
      </w:r>
    </w:p>
    <w:p w14:paraId="6BC0B072" w14:textId="77777777" w:rsidR="0017320A" w:rsidRDefault="00A465D6">
      <w:pPr>
        <w:pStyle w:val="2"/>
      </w:pPr>
      <w:r>
        <w:rPr>
          <w:rFonts w:hint="eastAsia"/>
        </w:rPr>
        <w:lastRenderedPageBreak/>
        <w:t>附件</w:t>
      </w:r>
      <w:r>
        <w:rPr>
          <w:rFonts w:hint="eastAsia"/>
        </w:rPr>
        <w:t>6</w:t>
      </w:r>
      <w:r>
        <w:t xml:space="preserve"> </w:t>
      </w:r>
      <w:r>
        <w:rPr>
          <w:rFonts w:hint="eastAsia"/>
        </w:rPr>
        <w:t>其他有关资质材料</w:t>
      </w:r>
    </w:p>
    <w:p w14:paraId="5A3DEE03" w14:textId="77777777" w:rsidR="0017320A" w:rsidRDefault="00A465D6">
      <w:r>
        <w:rPr>
          <w:rFonts w:hint="eastAsia"/>
        </w:rPr>
        <w:t>1</w:t>
      </w:r>
      <w:r>
        <w:rPr>
          <w:rFonts w:hint="eastAsia"/>
        </w:rPr>
        <w:t>、公司证件及授权书，如营业执照（或事业单位法人证书、社会团体法人登记证书、民办非企业单位登记证）复印件及其他有关资质材料，自行密封后（封口处需加盖公章）。</w:t>
      </w:r>
    </w:p>
    <w:p w14:paraId="14E0D8D0" w14:textId="77777777" w:rsidR="0017320A" w:rsidRDefault="00A465D6">
      <w:r>
        <w:rPr>
          <w:rFonts w:hint="eastAsia"/>
        </w:rPr>
        <w:t>2</w:t>
      </w:r>
      <w:r>
        <w:rPr>
          <w:rFonts w:hint="eastAsia"/>
        </w:rPr>
        <w:t>、质量保障措施及售后服务方案。</w:t>
      </w:r>
    </w:p>
    <w:p w14:paraId="10EA505F" w14:textId="77777777" w:rsidR="0017320A" w:rsidRDefault="00A465D6">
      <w:r>
        <w:rPr>
          <w:rFonts w:hint="eastAsia"/>
        </w:rPr>
        <w:t>3</w:t>
      </w:r>
      <w:r>
        <w:rPr>
          <w:rFonts w:hint="eastAsia"/>
        </w:rPr>
        <w:t>、</w:t>
      </w:r>
      <w:r>
        <w:rPr>
          <w:rFonts w:ascii="宋体" w:hAnsi="宋体" w:cs="宋体" w:hint="eastAsia"/>
          <w:kern w:val="0"/>
        </w:rPr>
        <w:t>提供5个近3年的等级保护测评项目相似业绩。（需提供合同关键</w:t>
      </w:r>
      <w:proofErr w:type="gramStart"/>
      <w:r>
        <w:rPr>
          <w:rFonts w:ascii="宋体" w:hAnsi="宋体" w:cs="宋体" w:hint="eastAsia"/>
          <w:kern w:val="0"/>
        </w:rPr>
        <w:t>盖章页并加盖</w:t>
      </w:r>
      <w:proofErr w:type="gramEnd"/>
      <w:r>
        <w:rPr>
          <w:rFonts w:ascii="宋体" w:hAnsi="宋体" w:cs="宋体" w:hint="eastAsia"/>
          <w:kern w:val="0"/>
        </w:rPr>
        <w:t>公章）</w:t>
      </w:r>
      <w:r>
        <w:rPr>
          <w:rFonts w:hint="eastAsia"/>
        </w:rPr>
        <w:t>。</w:t>
      </w:r>
    </w:p>
    <w:p w14:paraId="081A17D2" w14:textId="77777777" w:rsidR="0017320A" w:rsidRDefault="00A465D6">
      <w:r>
        <w:rPr>
          <w:rFonts w:hint="eastAsia"/>
        </w:rPr>
        <w:t>4</w:t>
      </w:r>
      <w:r>
        <w:rPr>
          <w:rFonts w:hint="eastAsia"/>
        </w:rPr>
        <w:t>、本采购项目面对中小微企业，提供声明函</w:t>
      </w:r>
    </w:p>
    <w:p w14:paraId="6C107574" w14:textId="77777777" w:rsidR="0017320A" w:rsidRDefault="0017320A"/>
    <w:sectPr w:rsidR="0017320A">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96D744F"/>
    <w:multiLevelType w:val="multilevel"/>
    <w:tmpl w:val="596D744F"/>
    <w:lvl w:ilvl="0">
      <w:start w:val="1"/>
      <w:numFmt w:val="decimal"/>
      <w:pStyle w:val="1"/>
      <w:lvlText w:val="%1"/>
      <w:lvlJc w:val="left"/>
      <w:pPr>
        <w:ind w:left="425" w:hanging="425"/>
      </w:pPr>
    </w:lvl>
    <w:lvl w:ilvl="1">
      <w:start w:val="1"/>
      <w:numFmt w:val="decimal"/>
      <w:lvlText w:val="%1.%2"/>
      <w:lvlJc w:val="left"/>
      <w:pPr>
        <w:ind w:left="709"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996418629">
    <w:abstractNumId w:val="1"/>
  </w:num>
  <w:num w:numId="2" w16cid:durableId="1518736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GWebUrl" w:val="http://10.2.240.65:8888/seeyon/officeservlet"/>
  </w:docVars>
  <w:rsids>
    <w:rsidRoot w:val="7D7462A2"/>
    <w:rsid w:val="0017320A"/>
    <w:rsid w:val="001B33CB"/>
    <w:rsid w:val="004D2EEB"/>
    <w:rsid w:val="007F0CF7"/>
    <w:rsid w:val="00A465D6"/>
    <w:rsid w:val="1329347A"/>
    <w:rsid w:val="7D74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73196"/>
  <w15:docId w15:val="{B8E0E570-090A-4376-BF63-4B61298B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4"/>
      <w:szCs w:val="22"/>
    </w:rPr>
  </w:style>
  <w:style w:type="paragraph" w:styleId="1">
    <w:name w:val="heading 1"/>
    <w:basedOn w:val="a"/>
    <w:next w:val="a"/>
    <w:uiPriority w:val="9"/>
    <w:qFormat/>
    <w:pPr>
      <w:keepNext/>
      <w:keepLines/>
      <w:numPr>
        <w:numId w:val="1"/>
      </w:numPr>
      <w:tabs>
        <w:tab w:val="left" w:pos="480"/>
      </w:tabs>
      <w:spacing w:before="340" w:after="330" w:line="480" w:lineRule="auto"/>
      <w:outlineLvl w:val="0"/>
    </w:pPr>
    <w:rPr>
      <w:rFonts w:ascii="宋体" w:hAnsi="宋体" w:cs="等线 Light"/>
      <w:b/>
      <w:bCs/>
      <w:kern w:val="44"/>
      <w:sz w:val="32"/>
      <w:szCs w:val="32"/>
    </w:rPr>
  </w:style>
  <w:style w:type="paragraph" w:styleId="2">
    <w:name w:val="heading 2"/>
    <w:basedOn w:val="a"/>
    <w:next w:val="a"/>
    <w:qFormat/>
    <w:pPr>
      <w:keepNext/>
      <w:keepLines/>
      <w:autoSpaceDE w:val="0"/>
      <w:autoSpaceDN w:val="0"/>
      <w:adjustRightInd w:val="0"/>
      <w:spacing w:before="360" w:after="260" w:line="360" w:lineRule="auto"/>
      <w:jc w:val="center"/>
      <w:outlineLvl w:val="1"/>
    </w:pPr>
    <w:rPr>
      <w:rFonts w:ascii="Arial" w:eastAsia="黑体" w:hAnsi="Arial"/>
      <w:spacing w:val="2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档正文"/>
    <w:basedOn w:val="a"/>
    <w:qFormat/>
    <w:pPr>
      <w:widowControl/>
      <w:jc w:val="left"/>
    </w:pPr>
    <w:rPr>
      <w:rFonts w:ascii="Arial" w:hAnsi="Arial" w:cs="Arial"/>
      <w:bCs/>
      <w:kern w:val="0"/>
      <w:szCs w:val="24"/>
    </w:rPr>
  </w:style>
  <w:style w:type="paragraph" w:styleId="a4">
    <w:name w:val="Balloon Text"/>
    <w:basedOn w:val="a"/>
    <w:link w:val="a5"/>
    <w:rsid w:val="007F0CF7"/>
    <w:rPr>
      <w:sz w:val="18"/>
      <w:szCs w:val="18"/>
    </w:rPr>
  </w:style>
  <w:style w:type="character" w:customStyle="1" w:styleId="a5">
    <w:name w:val="批注框文本 字符"/>
    <w:basedOn w:val="a0"/>
    <w:link w:val="a4"/>
    <w:rsid w:val="007F0CF7"/>
    <w:rPr>
      <w:rFonts w:ascii="Times New Roman" w:eastAsia="宋体" w:hAnsi="Times New Roman" w:cs="Times New Roman"/>
      <w:kern w:val="2"/>
      <w:sz w:val="18"/>
      <w:szCs w:val="18"/>
    </w:rPr>
  </w:style>
  <w:style w:type="paragraph" w:styleId="a6">
    <w:name w:val="Revision"/>
    <w:hidden/>
    <w:uiPriority w:val="99"/>
    <w:semiHidden/>
    <w:rsid w:val="004D2EEB"/>
    <w:rPr>
      <w:rFonts w:ascii="Times New Roman" w:eastAsia="宋体" w:hAnsi="Times New Roman"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Words>
  <Characters>1287</Characters>
  <Application>Microsoft Office Word</Application>
  <DocSecurity>0</DocSecurity>
  <Lines>10</Lines>
  <Paragraphs>3</Paragraphs>
  <ScaleCrop>false</ScaleCrop>
  <Company>Microsoft</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翔 肖</cp:lastModifiedBy>
  <cp:revision>3</cp:revision>
  <dcterms:created xsi:type="dcterms:W3CDTF">2024-04-10T10:13:00Z</dcterms:created>
  <dcterms:modified xsi:type="dcterms:W3CDTF">2024-04-10T11:34:00Z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09117D2017FD4D4AA4485068D796F399</vt:lpwstr>
  </property>
</Properties>
</file>