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DA" w:rsidRDefault="00A17EDA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A17EDA" w:rsidRDefault="00056D9B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医疗集团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床旁血气分析仪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  <w:bookmarkEnd w:id="0"/>
    </w:p>
    <w:p w:rsidR="00A17EDA" w:rsidRDefault="00A17EDA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A17EDA" w:rsidRDefault="00056D9B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番禺中心医院</w:t>
      </w:r>
      <w:r>
        <w:rPr>
          <w:rFonts w:ascii="宋体" w:hAnsi="宋体" w:cs="宋体" w:hint="eastAsia"/>
          <w:sz w:val="24"/>
        </w:rPr>
        <w:t>医疗集团</w:t>
      </w:r>
      <w:r>
        <w:rPr>
          <w:rFonts w:ascii="宋体" w:hAnsi="宋体" w:cs="宋体" w:hint="eastAsia"/>
          <w:sz w:val="24"/>
        </w:rPr>
        <w:t>拟采购两台床旁血气分析仪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/>
          <w:sz w:val="24"/>
        </w:rPr>
        <w:t>其中广州医科大学附属番禺中心医院、广州市番禺区第七人民医院</w:t>
      </w:r>
      <w:r>
        <w:rPr>
          <w:rFonts w:ascii="宋体" w:hAnsi="宋体" w:cs="宋体"/>
          <w:sz w:val="24"/>
        </w:rPr>
        <w:t>各一台</w:t>
      </w:r>
      <w:r>
        <w:rPr>
          <w:rFonts w:ascii="宋体" w:hAnsi="宋体" w:cs="宋体" w:hint="eastAsia"/>
          <w:sz w:val="24"/>
        </w:rPr>
        <w:t>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A17EDA" w:rsidRDefault="00056D9B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A17EDA">
        <w:tc>
          <w:tcPr>
            <w:tcW w:w="1292" w:type="dxa"/>
          </w:tcPr>
          <w:p w:rsidR="00A17EDA" w:rsidRDefault="00056D9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A17EDA" w:rsidRDefault="00056D9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A17EDA" w:rsidRDefault="00056D9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A17EDA" w:rsidRDefault="00056D9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A17EDA">
        <w:tc>
          <w:tcPr>
            <w:tcW w:w="1292" w:type="dxa"/>
          </w:tcPr>
          <w:p w:rsidR="00A17EDA" w:rsidRDefault="00056D9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D</w:t>
            </w:r>
          </w:p>
        </w:tc>
        <w:tc>
          <w:tcPr>
            <w:tcW w:w="2968" w:type="dxa"/>
          </w:tcPr>
          <w:p w:rsidR="00A17EDA" w:rsidRDefault="00056D9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床旁血气分析仪</w:t>
            </w:r>
          </w:p>
        </w:tc>
        <w:tc>
          <w:tcPr>
            <w:tcW w:w="1504" w:type="dxa"/>
          </w:tcPr>
          <w:p w:rsidR="00A17EDA" w:rsidRDefault="00056D9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A17EDA" w:rsidRDefault="00056D9B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急诊科</w:t>
            </w:r>
          </w:p>
        </w:tc>
      </w:tr>
    </w:tbl>
    <w:p w:rsidR="00A17EDA" w:rsidRDefault="00A17EDA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A17EDA" w:rsidRDefault="00056D9B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A17EDA" w:rsidRDefault="00A17EDA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A17EDA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7EDA" w:rsidRDefault="00056D9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7EDA" w:rsidRDefault="00056D9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  <w:p w:rsidR="00A17EDA" w:rsidRPr="0025156B" w:rsidRDefault="00056D9B" w:rsidP="0025156B">
            <w:pPr>
              <w:pStyle w:val="a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</w:rPr>
              <w:t>（以下</w:t>
            </w:r>
            <w:r>
              <w:t>三点为必须满足的需求，</w:t>
            </w:r>
            <w:r>
              <w:rPr>
                <w:rFonts w:hint="eastAsia"/>
              </w:rPr>
              <w:t>供应商</w:t>
            </w:r>
            <w:r>
              <w:rPr>
                <w:rFonts w:hint="eastAsia"/>
              </w:rPr>
              <w:t>可</w:t>
            </w:r>
            <w:r>
              <w:t>根据</w:t>
            </w:r>
            <w:r>
              <w:rPr>
                <w:rFonts w:hint="eastAsia"/>
              </w:rPr>
              <w:t>参与</w:t>
            </w:r>
            <w:r>
              <w:t>市场调查的</w:t>
            </w:r>
            <w:r>
              <w:rPr>
                <w:rFonts w:hint="eastAsia"/>
              </w:rPr>
              <w:t>设备参数</w:t>
            </w:r>
            <w:r>
              <w:rPr>
                <w:rFonts w:hint="eastAsia"/>
              </w:rPr>
              <w:t>情况</w:t>
            </w:r>
            <w:r>
              <w:t>在此基础上</w:t>
            </w:r>
            <w:r>
              <w:rPr>
                <w:rFonts w:hint="eastAsia"/>
              </w:rPr>
              <w:t>细化</w:t>
            </w:r>
            <w:r>
              <w:rPr>
                <w:rFonts w:hint="eastAsia"/>
              </w:rPr>
              <w:t>）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7EDA" w:rsidRDefault="00056D9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A17EDA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17EDA" w:rsidRDefault="00056D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床旁血气分析仪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7EDA" w:rsidRDefault="00056D9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、床旁血气分析仪是急诊科快速检验的必备设备。考虑使用是否方便、检测精准度等因素，排除手持式血气分析仪。</w:t>
            </w:r>
          </w:p>
          <w:p w:rsidR="00A17EDA" w:rsidRDefault="00056D9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、必须同时具备检测</w:t>
            </w:r>
            <w:r>
              <w:rPr>
                <w:rFonts w:ascii="宋体" w:hAnsi="宋体" w:cs="宋体" w:hint="eastAsia"/>
                <w:sz w:val="24"/>
              </w:rPr>
              <w:t xml:space="preserve">PH </w:t>
            </w:r>
            <w:r>
              <w:rPr>
                <w:rFonts w:ascii="宋体" w:hAnsi="宋体" w:cs="宋体" w:hint="eastAsia"/>
                <w:sz w:val="24"/>
              </w:rPr>
              <w:t>值、</w:t>
            </w:r>
            <w:r>
              <w:rPr>
                <w:rFonts w:ascii="宋体" w:hAnsi="宋体" w:cs="宋体" w:hint="eastAsia"/>
                <w:sz w:val="24"/>
              </w:rPr>
              <w:t>CO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²</w:t>
            </w:r>
            <w:r>
              <w:rPr>
                <w:rFonts w:ascii="宋体" w:hAnsi="宋体" w:cs="宋体" w:hint="eastAsia"/>
                <w:sz w:val="24"/>
              </w:rPr>
              <w:t>分压、</w:t>
            </w:r>
            <w:r>
              <w:rPr>
                <w:rFonts w:ascii="宋体" w:hAnsi="宋体" w:cs="宋体" w:hint="eastAsia"/>
                <w:sz w:val="24"/>
              </w:rPr>
              <w:t>O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²</w:t>
            </w:r>
            <w:r>
              <w:rPr>
                <w:rFonts w:ascii="宋体" w:hAnsi="宋体" w:cs="宋体" w:hint="eastAsia"/>
                <w:sz w:val="24"/>
              </w:rPr>
              <w:t>分压、钾离子浓度、钠离子浓度、钙离子浓度、血乳酸浓度能力。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A17EDA" w:rsidRDefault="00056D9B" w:rsidP="0025156B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、须在</w:t>
            </w:r>
            <w:r>
              <w:rPr>
                <w:rFonts w:ascii="宋体" w:hAnsi="宋体" w:cs="宋体" w:hint="eastAsia"/>
                <w:sz w:val="24"/>
              </w:rPr>
              <w:t xml:space="preserve"> 2 </w:t>
            </w:r>
            <w:r>
              <w:rPr>
                <w:rFonts w:ascii="宋体" w:hAnsi="宋体" w:cs="宋体" w:hint="eastAsia"/>
                <w:sz w:val="24"/>
              </w:rPr>
              <w:t>分钟内出检验结果。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17EDA" w:rsidRDefault="00056D9B" w:rsidP="0025156B">
            <w:pPr>
              <w:jc w:val="center"/>
              <w:rPr>
                <w:lang w:bidi="ar"/>
              </w:rPr>
            </w:pPr>
            <w:r>
              <w:rPr>
                <w:rFonts w:ascii="宋体" w:hAnsi="宋体" w:cs="宋体" w:hint="eastAsia"/>
              </w:rPr>
              <w:t>标准配置</w:t>
            </w:r>
          </w:p>
        </w:tc>
      </w:tr>
    </w:tbl>
    <w:p w:rsidR="00A17EDA" w:rsidRDefault="00A17EDA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A17EDA" w:rsidRDefault="00056D9B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A17EDA" w:rsidRDefault="00056D9B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A17EDA" w:rsidRDefault="00056D9B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A17EDA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7EDA" w:rsidRDefault="00056D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7EDA" w:rsidRDefault="00056D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A17EDA" w:rsidRDefault="00056D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7EDA" w:rsidRDefault="00056D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7EDA" w:rsidRDefault="00056D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A17EDA" w:rsidRDefault="00056D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7EDA" w:rsidRDefault="00056D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7EDA" w:rsidRDefault="00056D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A17EDA" w:rsidRDefault="00056D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7EDA" w:rsidRDefault="00056D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7EDA" w:rsidRDefault="00056D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7EDA" w:rsidRDefault="00056D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A17EDA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7EDA" w:rsidRDefault="00A17E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7EDA" w:rsidRDefault="00A17E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7EDA" w:rsidRDefault="00A17E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7EDA" w:rsidRDefault="00A17E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7EDA" w:rsidRDefault="00A17E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7EDA" w:rsidRDefault="00A17E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7EDA" w:rsidRDefault="00A17E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7EDA" w:rsidRDefault="00A17E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17EDA" w:rsidRDefault="00A17E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17EDA" w:rsidRDefault="00056D9B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A17EDA" w:rsidRDefault="00056D9B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A17EDA" w:rsidRDefault="00056D9B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10710" w:type="dxa"/>
        <w:tblInd w:w="-821" w:type="dxa"/>
        <w:tblLayout w:type="fixed"/>
        <w:tblLook w:val="04A0" w:firstRow="1" w:lastRow="0" w:firstColumn="1" w:lastColumn="0" w:noHBand="0" w:noVBand="1"/>
      </w:tblPr>
      <w:tblGrid>
        <w:gridCol w:w="840"/>
        <w:gridCol w:w="1215"/>
        <w:gridCol w:w="1080"/>
        <w:gridCol w:w="1020"/>
        <w:gridCol w:w="1020"/>
        <w:gridCol w:w="1080"/>
        <w:gridCol w:w="1170"/>
        <w:gridCol w:w="1170"/>
        <w:gridCol w:w="1245"/>
        <w:gridCol w:w="870"/>
      </w:tblGrid>
      <w:tr w:rsidR="00A17EDA">
        <w:tc>
          <w:tcPr>
            <w:tcW w:w="840" w:type="dxa"/>
          </w:tcPr>
          <w:p w:rsidR="00A17EDA" w:rsidRDefault="00056D9B">
            <w:r>
              <w:rPr>
                <w:rFonts w:hint="eastAsia"/>
              </w:rPr>
              <w:t>序号</w:t>
            </w:r>
          </w:p>
        </w:tc>
        <w:tc>
          <w:tcPr>
            <w:tcW w:w="1215" w:type="dxa"/>
          </w:tcPr>
          <w:p w:rsidR="00A17EDA" w:rsidRDefault="00056D9B">
            <w:r>
              <w:rPr>
                <w:rFonts w:hint="eastAsia"/>
              </w:rPr>
              <w:t>耗材产品名称</w:t>
            </w:r>
          </w:p>
        </w:tc>
        <w:tc>
          <w:tcPr>
            <w:tcW w:w="1080" w:type="dxa"/>
          </w:tcPr>
          <w:p w:rsidR="00A17EDA" w:rsidRDefault="00056D9B">
            <w:r>
              <w:rPr>
                <w:rFonts w:hint="eastAsia"/>
              </w:rPr>
              <w:t>耗材规格型号</w:t>
            </w:r>
          </w:p>
        </w:tc>
        <w:tc>
          <w:tcPr>
            <w:tcW w:w="1020" w:type="dxa"/>
          </w:tcPr>
          <w:p w:rsidR="00A17EDA" w:rsidRDefault="00056D9B">
            <w:r>
              <w:rPr>
                <w:rFonts w:hint="eastAsia"/>
              </w:rPr>
              <w:t>品牌</w:t>
            </w:r>
          </w:p>
        </w:tc>
        <w:tc>
          <w:tcPr>
            <w:tcW w:w="1020" w:type="dxa"/>
          </w:tcPr>
          <w:p w:rsidR="00A17EDA" w:rsidRDefault="00056D9B">
            <w:r>
              <w:rPr>
                <w:rFonts w:hint="eastAsia"/>
              </w:rPr>
              <w:t>单价</w:t>
            </w:r>
          </w:p>
        </w:tc>
        <w:tc>
          <w:tcPr>
            <w:tcW w:w="1080" w:type="dxa"/>
          </w:tcPr>
          <w:p w:rsidR="00A17EDA" w:rsidRDefault="00056D9B">
            <w:r>
              <w:rPr>
                <w:rFonts w:hint="eastAsia"/>
              </w:rPr>
              <w:t>注册证号</w:t>
            </w:r>
          </w:p>
        </w:tc>
        <w:tc>
          <w:tcPr>
            <w:tcW w:w="1170" w:type="dxa"/>
          </w:tcPr>
          <w:p w:rsidR="00A17EDA" w:rsidRDefault="00056D9B">
            <w:r>
              <w:rPr>
                <w:rFonts w:hint="eastAsia"/>
              </w:rPr>
              <w:t>医保码</w:t>
            </w:r>
          </w:p>
        </w:tc>
        <w:tc>
          <w:tcPr>
            <w:tcW w:w="1170" w:type="dxa"/>
          </w:tcPr>
          <w:p w:rsidR="00A17EDA" w:rsidRDefault="00056D9B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245" w:type="dxa"/>
          </w:tcPr>
          <w:p w:rsidR="00A17EDA" w:rsidRDefault="00056D9B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是否能使用通用耗材</w:t>
            </w:r>
          </w:p>
        </w:tc>
        <w:tc>
          <w:tcPr>
            <w:tcW w:w="870" w:type="dxa"/>
          </w:tcPr>
          <w:p w:rsidR="00A17EDA" w:rsidRDefault="00056D9B">
            <w:r>
              <w:rPr>
                <w:rFonts w:hint="eastAsia"/>
              </w:rPr>
              <w:t>备注</w:t>
            </w:r>
          </w:p>
        </w:tc>
      </w:tr>
      <w:tr w:rsidR="00A17EDA">
        <w:tc>
          <w:tcPr>
            <w:tcW w:w="840" w:type="dxa"/>
          </w:tcPr>
          <w:p w:rsidR="00A17EDA" w:rsidRDefault="00A17EDA"/>
        </w:tc>
        <w:tc>
          <w:tcPr>
            <w:tcW w:w="1215" w:type="dxa"/>
          </w:tcPr>
          <w:p w:rsidR="00A17EDA" w:rsidRDefault="00A17EDA"/>
        </w:tc>
        <w:tc>
          <w:tcPr>
            <w:tcW w:w="1080" w:type="dxa"/>
          </w:tcPr>
          <w:p w:rsidR="00A17EDA" w:rsidRDefault="00A17EDA"/>
        </w:tc>
        <w:tc>
          <w:tcPr>
            <w:tcW w:w="1020" w:type="dxa"/>
          </w:tcPr>
          <w:p w:rsidR="00A17EDA" w:rsidRDefault="00A17EDA"/>
        </w:tc>
        <w:tc>
          <w:tcPr>
            <w:tcW w:w="1020" w:type="dxa"/>
          </w:tcPr>
          <w:p w:rsidR="00A17EDA" w:rsidRDefault="00A17EDA"/>
        </w:tc>
        <w:tc>
          <w:tcPr>
            <w:tcW w:w="1080" w:type="dxa"/>
          </w:tcPr>
          <w:p w:rsidR="00A17EDA" w:rsidRDefault="00A17EDA"/>
        </w:tc>
        <w:tc>
          <w:tcPr>
            <w:tcW w:w="1170" w:type="dxa"/>
          </w:tcPr>
          <w:p w:rsidR="00A17EDA" w:rsidRDefault="00A17EDA"/>
        </w:tc>
        <w:tc>
          <w:tcPr>
            <w:tcW w:w="1170" w:type="dxa"/>
          </w:tcPr>
          <w:p w:rsidR="00A17EDA" w:rsidRDefault="00A17EDA"/>
        </w:tc>
        <w:tc>
          <w:tcPr>
            <w:tcW w:w="1245" w:type="dxa"/>
          </w:tcPr>
          <w:p w:rsidR="00A17EDA" w:rsidRDefault="00A17EDA"/>
        </w:tc>
        <w:tc>
          <w:tcPr>
            <w:tcW w:w="870" w:type="dxa"/>
          </w:tcPr>
          <w:p w:rsidR="00A17EDA" w:rsidRDefault="00A17EDA"/>
        </w:tc>
      </w:tr>
    </w:tbl>
    <w:p w:rsidR="00A17EDA" w:rsidRDefault="00056D9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A17EDA" w:rsidRDefault="00056D9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A17EDA" w:rsidRDefault="00056D9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A17EDA" w:rsidRDefault="00056D9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A17EDA" w:rsidRDefault="00056D9B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A17EDA" w:rsidRDefault="00056D9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A17EDA" w:rsidRDefault="00056D9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A17EDA" w:rsidRDefault="00056D9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A17EDA" w:rsidRDefault="00056D9B">
      <w:pPr>
        <w:pStyle w:val="a0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A17EDA" w:rsidRDefault="00056D9B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A17EDA" w:rsidRDefault="00056D9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A17EDA" w:rsidRDefault="00056D9B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A17EDA" w:rsidRDefault="00056D9B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A17EDA" w:rsidRDefault="00056D9B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</w:t>
      </w:r>
      <w:r>
        <w:rPr>
          <w:rFonts w:ascii="宋体" w:hAnsi="宋体" w:cs="宋体" w:hint="eastAsia"/>
          <w:szCs w:val="21"/>
          <w:shd w:val="clear" w:color="auto" w:fill="FFFFFF"/>
        </w:rPr>
        <w:lastRenderedPageBreak/>
        <w:t>微型企业。</w:t>
      </w:r>
    </w:p>
    <w:p w:rsidR="00A17EDA" w:rsidRDefault="00056D9B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23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29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，后续等通知邀请现场会议。</w:t>
      </w:r>
    </w:p>
    <w:p w:rsidR="00A17EDA" w:rsidRDefault="00056D9B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纸质材料准备：纸质材料一式五份（一正四副），先寄一份纸质材料到医院地点。</w:t>
      </w:r>
    </w:p>
    <w:p w:rsidR="00A17EDA" w:rsidRDefault="00056D9B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电子材料准备：扫描一份报价单、配置清单即可，以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；压缩包命名规则：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D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项目名称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供应商。</w:t>
      </w:r>
    </w:p>
    <w:p w:rsidR="00A17EDA" w:rsidRDefault="00056D9B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A17EDA" w:rsidRDefault="00A17EDA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A17EDA" w:rsidRPr="0025156B" w:rsidRDefault="00056D9B">
      <w:pPr>
        <w:tabs>
          <w:tab w:val="left" w:pos="1140"/>
        </w:tabs>
        <w:spacing w:line="600" w:lineRule="auto"/>
        <w:jc w:val="left"/>
        <w:rPr>
          <w:rFonts w:ascii="宋体" w:hAnsi="宋体"/>
          <w:szCs w:val="21"/>
        </w:rPr>
      </w:pPr>
      <w:r w:rsidRPr="0025156B">
        <w:rPr>
          <w:rFonts w:ascii="宋体" w:hAnsi="宋体" w:hint="eastAsia"/>
          <w:szCs w:val="21"/>
        </w:rPr>
        <w:t>附件：</w:t>
      </w:r>
      <w:r>
        <w:rPr>
          <w:rFonts w:ascii="宋体" w:hAnsi="宋体" w:hint="eastAsia"/>
          <w:szCs w:val="21"/>
        </w:rPr>
        <w:t>番禺中心医院医疗集团床旁血气分析仪采购项目市场调查公告</w:t>
      </w:r>
    </w:p>
    <w:p w:rsidR="00A17EDA" w:rsidRPr="0025156B" w:rsidRDefault="00A17EDA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Cs w:val="21"/>
        </w:rPr>
      </w:pPr>
    </w:p>
    <w:p w:rsidR="00A17EDA" w:rsidRPr="0025156B" w:rsidRDefault="00056D9B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Cs w:val="21"/>
        </w:rPr>
      </w:pPr>
      <w:r w:rsidRPr="0025156B">
        <w:rPr>
          <w:rFonts w:ascii="宋体" w:hAnsi="宋体" w:hint="eastAsia"/>
          <w:szCs w:val="21"/>
        </w:rPr>
        <w:t>广州医科大学附属番禺中心医院</w:t>
      </w:r>
    </w:p>
    <w:p w:rsidR="00A17EDA" w:rsidRPr="0025156B" w:rsidRDefault="00056D9B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Cs w:val="21"/>
        </w:rPr>
      </w:pPr>
      <w:r w:rsidRPr="0025156B">
        <w:rPr>
          <w:rFonts w:ascii="宋体" w:hAnsi="宋体"/>
          <w:szCs w:val="21"/>
        </w:rPr>
        <w:t>2024</w:t>
      </w:r>
      <w:r w:rsidRPr="0025156B">
        <w:rPr>
          <w:rFonts w:ascii="宋体" w:hAnsi="宋体" w:hint="eastAsia"/>
          <w:szCs w:val="21"/>
        </w:rPr>
        <w:t>年</w:t>
      </w:r>
      <w:r w:rsidRPr="0025156B">
        <w:rPr>
          <w:rFonts w:ascii="宋体" w:hAnsi="宋体"/>
          <w:szCs w:val="21"/>
        </w:rPr>
        <w:t>5</w:t>
      </w:r>
      <w:r w:rsidRPr="0025156B">
        <w:rPr>
          <w:rFonts w:ascii="宋体" w:hAnsi="宋体" w:hint="eastAsia"/>
          <w:szCs w:val="21"/>
        </w:rPr>
        <w:t>月</w:t>
      </w:r>
      <w:r w:rsidRPr="0025156B">
        <w:rPr>
          <w:rFonts w:ascii="宋体" w:hAnsi="宋体"/>
          <w:szCs w:val="21"/>
        </w:rPr>
        <w:t>23</w:t>
      </w:r>
      <w:r w:rsidRPr="0025156B">
        <w:rPr>
          <w:rFonts w:ascii="宋体" w:hAnsi="宋体" w:hint="eastAsia"/>
          <w:szCs w:val="21"/>
        </w:rPr>
        <w:t>日</w:t>
      </w:r>
    </w:p>
    <w:sectPr w:rsidR="00A17EDA" w:rsidRPr="0025156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9B" w:rsidRDefault="00056D9B">
      <w:r>
        <w:separator/>
      </w:r>
    </w:p>
  </w:endnote>
  <w:endnote w:type="continuationSeparator" w:id="0">
    <w:p w:rsidR="00056D9B" w:rsidRDefault="0005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DA" w:rsidRDefault="00056D9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7EDA" w:rsidRDefault="00056D9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5156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17EDA" w:rsidRDefault="00056D9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5156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9B" w:rsidRDefault="00056D9B">
      <w:r>
        <w:separator/>
      </w:r>
    </w:p>
  </w:footnote>
  <w:footnote w:type="continuationSeparator" w:id="0">
    <w:p w:rsidR="00056D9B" w:rsidRDefault="0005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AEF7A110"/>
    <w:rsid w:val="AF5C4425"/>
    <w:rsid w:val="EFCB6315"/>
    <w:rsid w:val="F7EF55FD"/>
    <w:rsid w:val="00035F0E"/>
    <w:rsid w:val="00056D9B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5156B"/>
    <w:rsid w:val="0026580E"/>
    <w:rsid w:val="00283C4E"/>
    <w:rsid w:val="00291F81"/>
    <w:rsid w:val="002977E0"/>
    <w:rsid w:val="002C0EC1"/>
    <w:rsid w:val="002C7FAD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70601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0398"/>
    <w:rsid w:val="009B1A7C"/>
    <w:rsid w:val="009B5847"/>
    <w:rsid w:val="009C685B"/>
    <w:rsid w:val="009D1359"/>
    <w:rsid w:val="009D1AC8"/>
    <w:rsid w:val="009D34B9"/>
    <w:rsid w:val="009F0D45"/>
    <w:rsid w:val="009F1C1B"/>
    <w:rsid w:val="009F4FA6"/>
    <w:rsid w:val="00A06568"/>
    <w:rsid w:val="00A17EDA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92925"/>
    <w:rsid w:val="00BD75DB"/>
    <w:rsid w:val="00BF6EB7"/>
    <w:rsid w:val="00C346FD"/>
    <w:rsid w:val="00C35B03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E08B6"/>
    <w:rsid w:val="01EF79A1"/>
    <w:rsid w:val="02753E85"/>
    <w:rsid w:val="02E80CAC"/>
    <w:rsid w:val="02F46EA8"/>
    <w:rsid w:val="03936CB9"/>
    <w:rsid w:val="03BE185C"/>
    <w:rsid w:val="045521C0"/>
    <w:rsid w:val="04B10C40"/>
    <w:rsid w:val="04FE0FC6"/>
    <w:rsid w:val="051002C4"/>
    <w:rsid w:val="05A96D2F"/>
    <w:rsid w:val="06585F98"/>
    <w:rsid w:val="069D5DDF"/>
    <w:rsid w:val="070749A9"/>
    <w:rsid w:val="070D0B8A"/>
    <w:rsid w:val="07BF7DE3"/>
    <w:rsid w:val="08483699"/>
    <w:rsid w:val="08DD6428"/>
    <w:rsid w:val="08EE5B69"/>
    <w:rsid w:val="09785831"/>
    <w:rsid w:val="098C1AE6"/>
    <w:rsid w:val="0A1D285A"/>
    <w:rsid w:val="0AAC3C13"/>
    <w:rsid w:val="0AB94545"/>
    <w:rsid w:val="0B3B00BD"/>
    <w:rsid w:val="0B4739EB"/>
    <w:rsid w:val="0B9D253E"/>
    <w:rsid w:val="0BA856D3"/>
    <w:rsid w:val="0C333253"/>
    <w:rsid w:val="0C9625C3"/>
    <w:rsid w:val="0CA10656"/>
    <w:rsid w:val="0D36367C"/>
    <w:rsid w:val="0D8A2FA1"/>
    <w:rsid w:val="0DAD0977"/>
    <w:rsid w:val="0E101123"/>
    <w:rsid w:val="0EDD4DFE"/>
    <w:rsid w:val="0EDF5826"/>
    <w:rsid w:val="0F234C69"/>
    <w:rsid w:val="0F6C03BE"/>
    <w:rsid w:val="10C074CB"/>
    <w:rsid w:val="111F236C"/>
    <w:rsid w:val="1131366D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C62D5A"/>
    <w:rsid w:val="15020157"/>
    <w:rsid w:val="15250368"/>
    <w:rsid w:val="15344AB2"/>
    <w:rsid w:val="1537135F"/>
    <w:rsid w:val="15DB5E57"/>
    <w:rsid w:val="15F86E50"/>
    <w:rsid w:val="16F11B48"/>
    <w:rsid w:val="170B2BB3"/>
    <w:rsid w:val="179965BF"/>
    <w:rsid w:val="17A706EF"/>
    <w:rsid w:val="17A76872"/>
    <w:rsid w:val="181C55AD"/>
    <w:rsid w:val="19423051"/>
    <w:rsid w:val="195B2FFC"/>
    <w:rsid w:val="1A46363D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4274EB"/>
    <w:rsid w:val="1FC35DD8"/>
    <w:rsid w:val="1FCA2414"/>
    <w:rsid w:val="1FCB5AEE"/>
    <w:rsid w:val="201278B7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33139A1"/>
    <w:rsid w:val="2401280C"/>
    <w:rsid w:val="248E56E9"/>
    <w:rsid w:val="249224DE"/>
    <w:rsid w:val="25450D7B"/>
    <w:rsid w:val="25735078"/>
    <w:rsid w:val="2581623B"/>
    <w:rsid w:val="25907622"/>
    <w:rsid w:val="26026D82"/>
    <w:rsid w:val="26E04AA9"/>
    <w:rsid w:val="273E1594"/>
    <w:rsid w:val="277E69D1"/>
    <w:rsid w:val="278A18D2"/>
    <w:rsid w:val="27F01FAC"/>
    <w:rsid w:val="280A3B62"/>
    <w:rsid w:val="293C02DD"/>
    <w:rsid w:val="2975293D"/>
    <w:rsid w:val="29F36221"/>
    <w:rsid w:val="2A8645D2"/>
    <w:rsid w:val="2A9E695F"/>
    <w:rsid w:val="2B054F7A"/>
    <w:rsid w:val="2C81418B"/>
    <w:rsid w:val="2D2C76B3"/>
    <w:rsid w:val="2D6A5D13"/>
    <w:rsid w:val="2D7C032F"/>
    <w:rsid w:val="2DCD77D5"/>
    <w:rsid w:val="2E2959A0"/>
    <w:rsid w:val="2EC75EF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2617D54"/>
    <w:rsid w:val="327B791A"/>
    <w:rsid w:val="32A75049"/>
    <w:rsid w:val="32A91DA9"/>
    <w:rsid w:val="32CE355C"/>
    <w:rsid w:val="32D54349"/>
    <w:rsid w:val="331070F6"/>
    <w:rsid w:val="33570548"/>
    <w:rsid w:val="335A4155"/>
    <w:rsid w:val="33784EDD"/>
    <w:rsid w:val="33833DA5"/>
    <w:rsid w:val="338B51FE"/>
    <w:rsid w:val="34477C91"/>
    <w:rsid w:val="34BF0E0C"/>
    <w:rsid w:val="34D12C85"/>
    <w:rsid w:val="350330C9"/>
    <w:rsid w:val="361A62C5"/>
    <w:rsid w:val="361E2949"/>
    <w:rsid w:val="36935DF9"/>
    <w:rsid w:val="37F1663F"/>
    <w:rsid w:val="38397128"/>
    <w:rsid w:val="38502424"/>
    <w:rsid w:val="38BE13DB"/>
    <w:rsid w:val="38D97FC3"/>
    <w:rsid w:val="39114305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C1F6B25"/>
    <w:rsid w:val="3C814BF9"/>
    <w:rsid w:val="3CB37F5D"/>
    <w:rsid w:val="3CCC61DC"/>
    <w:rsid w:val="3D0760F7"/>
    <w:rsid w:val="3D2966F1"/>
    <w:rsid w:val="3E3459F3"/>
    <w:rsid w:val="3E640C2F"/>
    <w:rsid w:val="3EA13331"/>
    <w:rsid w:val="3EBA43F3"/>
    <w:rsid w:val="3EFE2D17"/>
    <w:rsid w:val="3FD414E4"/>
    <w:rsid w:val="3FE8108F"/>
    <w:rsid w:val="403C71F7"/>
    <w:rsid w:val="406C191D"/>
    <w:rsid w:val="408F6B53"/>
    <w:rsid w:val="40B26D6B"/>
    <w:rsid w:val="412E7302"/>
    <w:rsid w:val="41632C15"/>
    <w:rsid w:val="419D3ADA"/>
    <w:rsid w:val="41AB4B7E"/>
    <w:rsid w:val="426B25D4"/>
    <w:rsid w:val="42731488"/>
    <w:rsid w:val="42A67168"/>
    <w:rsid w:val="42F13B3C"/>
    <w:rsid w:val="43B41D58"/>
    <w:rsid w:val="44051238"/>
    <w:rsid w:val="440E2729"/>
    <w:rsid w:val="44502560"/>
    <w:rsid w:val="44586B88"/>
    <w:rsid w:val="44B36CB3"/>
    <w:rsid w:val="45261B89"/>
    <w:rsid w:val="45C269AF"/>
    <w:rsid w:val="462363F0"/>
    <w:rsid w:val="46B34815"/>
    <w:rsid w:val="46F61971"/>
    <w:rsid w:val="47A614C4"/>
    <w:rsid w:val="47A75C45"/>
    <w:rsid w:val="47BE0994"/>
    <w:rsid w:val="47F668F8"/>
    <w:rsid w:val="483B6A39"/>
    <w:rsid w:val="484E2B45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D252B5"/>
    <w:rsid w:val="4DF78192"/>
    <w:rsid w:val="4E1336E1"/>
    <w:rsid w:val="4E3C6BD2"/>
    <w:rsid w:val="4E4024FE"/>
    <w:rsid w:val="4E516B22"/>
    <w:rsid w:val="4ED726B9"/>
    <w:rsid w:val="4F005E52"/>
    <w:rsid w:val="4F23133C"/>
    <w:rsid w:val="4FF26417"/>
    <w:rsid w:val="501872DC"/>
    <w:rsid w:val="5019778B"/>
    <w:rsid w:val="50327208"/>
    <w:rsid w:val="5037206F"/>
    <w:rsid w:val="507F780F"/>
    <w:rsid w:val="50A67341"/>
    <w:rsid w:val="50E90D6E"/>
    <w:rsid w:val="52102850"/>
    <w:rsid w:val="521D27E0"/>
    <w:rsid w:val="52D90E94"/>
    <w:rsid w:val="5458105A"/>
    <w:rsid w:val="548216F8"/>
    <w:rsid w:val="54D87190"/>
    <w:rsid w:val="54DC110F"/>
    <w:rsid w:val="552235BC"/>
    <w:rsid w:val="5575255D"/>
    <w:rsid w:val="55957506"/>
    <w:rsid w:val="56101453"/>
    <w:rsid w:val="56D96D58"/>
    <w:rsid w:val="575A2607"/>
    <w:rsid w:val="578F3CAA"/>
    <w:rsid w:val="58006EC2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8A28B3"/>
    <w:rsid w:val="59D101C5"/>
    <w:rsid w:val="59DB392C"/>
    <w:rsid w:val="59DD3497"/>
    <w:rsid w:val="59DE40C3"/>
    <w:rsid w:val="5A113E4E"/>
    <w:rsid w:val="5A2C21F1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F047298"/>
    <w:rsid w:val="5F373278"/>
    <w:rsid w:val="5FBE16C4"/>
    <w:rsid w:val="5FC829BC"/>
    <w:rsid w:val="603A15B7"/>
    <w:rsid w:val="60646342"/>
    <w:rsid w:val="616E30EF"/>
    <w:rsid w:val="6183394F"/>
    <w:rsid w:val="61896F93"/>
    <w:rsid w:val="61911ABE"/>
    <w:rsid w:val="61B825BC"/>
    <w:rsid w:val="61DB49B0"/>
    <w:rsid w:val="6208709F"/>
    <w:rsid w:val="62ED0984"/>
    <w:rsid w:val="63497970"/>
    <w:rsid w:val="63B241BC"/>
    <w:rsid w:val="64A27517"/>
    <w:rsid w:val="64C57FB4"/>
    <w:rsid w:val="64CC1EE3"/>
    <w:rsid w:val="64CD45D0"/>
    <w:rsid w:val="651814DE"/>
    <w:rsid w:val="6525440C"/>
    <w:rsid w:val="65757142"/>
    <w:rsid w:val="657D6222"/>
    <w:rsid w:val="65C46152"/>
    <w:rsid w:val="65F67BD9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8A1024E"/>
    <w:rsid w:val="699E1084"/>
    <w:rsid w:val="69F316DB"/>
    <w:rsid w:val="6A486BD3"/>
    <w:rsid w:val="6A8E6680"/>
    <w:rsid w:val="6ABF2868"/>
    <w:rsid w:val="6AC71BBB"/>
    <w:rsid w:val="6B2036AC"/>
    <w:rsid w:val="6B657311"/>
    <w:rsid w:val="6BAE6F0A"/>
    <w:rsid w:val="6BE06162"/>
    <w:rsid w:val="6BE835ED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0BC3E77"/>
    <w:rsid w:val="71262BCE"/>
    <w:rsid w:val="713779A1"/>
    <w:rsid w:val="71755A40"/>
    <w:rsid w:val="718900C6"/>
    <w:rsid w:val="71C936ED"/>
    <w:rsid w:val="71F72C8D"/>
    <w:rsid w:val="72303324"/>
    <w:rsid w:val="72E310E7"/>
    <w:rsid w:val="7312260B"/>
    <w:rsid w:val="73271F1D"/>
    <w:rsid w:val="73811B93"/>
    <w:rsid w:val="73880EAC"/>
    <w:rsid w:val="759434E9"/>
    <w:rsid w:val="75980F80"/>
    <w:rsid w:val="75D40613"/>
    <w:rsid w:val="75EA60F5"/>
    <w:rsid w:val="75F96FD3"/>
    <w:rsid w:val="76312863"/>
    <w:rsid w:val="768F16E6"/>
    <w:rsid w:val="773773E3"/>
    <w:rsid w:val="77856566"/>
    <w:rsid w:val="77C33297"/>
    <w:rsid w:val="79C601B6"/>
    <w:rsid w:val="79EE46A2"/>
    <w:rsid w:val="7A0822E6"/>
    <w:rsid w:val="7A490822"/>
    <w:rsid w:val="7A540E6F"/>
    <w:rsid w:val="7A54732D"/>
    <w:rsid w:val="7A6D61E2"/>
    <w:rsid w:val="7A8148CE"/>
    <w:rsid w:val="7B3630FE"/>
    <w:rsid w:val="7B9A7C93"/>
    <w:rsid w:val="7C66401C"/>
    <w:rsid w:val="7CA56B8F"/>
    <w:rsid w:val="7CD67418"/>
    <w:rsid w:val="7CEE761A"/>
    <w:rsid w:val="7D7E216A"/>
    <w:rsid w:val="7DDF918A"/>
    <w:rsid w:val="7DF72E77"/>
    <w:rsid w:val="7E202B6D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1E761C-CC72-4618-8021-0C635FA2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0"/>
    <w:uiPriority w:val="99"/>
    <w:qFormat/>
    <w:pPr>
      <w:ind w:firstLineChars="100" w:firstLine="420"/>
    </w:p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qFormat/>
    <w:rPr>
      <w:b/>
    </w:rPr>
  </w:style>
  <w:style w:type="character" w:styleId="ae">
    <w:name w:val="Hyperlink"/>
    <w:basedOn w:val="a1"/>
    <w:qFormat/>
    <w:rPr>
      <w:color w:val="0000FF"/>
      <w:u w:val="single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2024-05-23T14:55:00Z</dcterms:created>
  <dcterms:modified xsi:type="dcterms:W3CDTF">2024-05-23T09:33:00Z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