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C8" w:rsidRDefault="00FC0AC8"/>
    <w:p w:rsidR="00FC0AC8" w:rsidRDefault="00D80F27">
      <w:r>
        <w:rPr>
          <w:rFonts w:hint="eastAsia"/>
        </w:rPr>
        <w:t>.</w:t>
      </w:r>
    </w:p>
    <w:p w:rsidR="00FC0AC8" w:rsidRDefault="00D80F27">
      <w:pPr>
        <w:jc w:val="center"/>
        <w:outlineLvl w:val="0"/>
        <w:rPr>
          <w:rFonts w:ascii="宋体" w:hAnsi="宋体"/>
          <w:szCs w:val="21"/>
        </w:rPr>
      </w:pPr>
      <w:r>
        <w:rPr>
          <w:rFonts w:ascii="宋体" w:hAnsi="宋体" w:hint="eastAsia"/>
          <w:b/>
          <w:szCs w:val="21"/>
        </w:rPr>
        <w:t>附件</w:t>
      </w:r>
      <w:r>
        <w:rPr>
          <w:rFonts w:ascii="宋体" w:hAnsi="宋体"/>
          <w:b/>
          <w:szCs w:val="21"/>
        </w:rPr>
        <w:t xml:space="preserve">1  </w:t>
      </w:r>
      <w:r>
        <w:rPr>
          <w:rFonts w:ascii="宋体" w:hAnsi="宋体" w:hint="eastAsia"/>
          <w:b/>
          <w:szCs w:val="21"/>
        </w:rPr>
        <w:t>市场调研函</w:t>
      </w:r>
      <w:r>
        <w:rPr>
          <w:rFonts w:ascii="宋体" w:hAnsi="宋体"/>
          <w:b/>
          <w:szCs w:val="21"/>
        </w:rPr>
        <w:br/>
      </w:r>
    </w:p>
    <w:p w:rsidR="00FC0AC8" w:rsidRDefault="00D80F27">
      <w:pPr>
        <w:spacing w:line="360" w:lineRule="auto"/>
        <w:rPr>
          <w:rFonts w:ascii="宋体" w:hAnsi="宋体" w:cs="Arial"/>
          <w:szCs w:val="21"/>
        </w:rPr>
      </w:pPr>
      <w:r>
        <w:rPr>
          <w:rFonts w:ascii="宋体" w:hAnsi="宋体" w:cs="Arial" w:hint="eastAsia"/>
          <w:szCs w:val="21"/>
        </w:rPr>
        <w:t>致：广州医科大学附属番禺中心医院</w:t>
      </w:r>
    </w:p>
    <w:p w:rsidR="00FC0AC8" w:rsidRDefault="00D80F27">
      <w:pPr>
        <w:spacing w:line="360" w:lineRule="auto"/>
        <w:ind w:firstLine="420"/>
        <w:rPr>
          <w:rFonts w:ascii="宋体" w:hAnsi="宋体" w:cs="Arial"/>
          <w:szCs w:val="21"/>
        </w:rPr>
      </w:pPr>
      <w:r>
        <w:rPr>
          <w:rFonts w:ascii="宋体" w:hAnsi="宋体" w:cs="Arial"/>
          <w:szCs w:val="21"/>
        </w:rPr>
        <w:t xml:space="preserve"> </w:t>
      </w:r>
    </w:p>
    <w:p w:rsidR="00FC0AC8" w:rsidRDefault="00D80F27">
      <w:pPr>
        <w:spacing w:line="360" w:lineRule="auto"/>
        <w:ind w:leftChars="200" w:left="420" w:firstLineChars="200" w:firstLine="420"/>
        <w:rPr>
          <w:rFonts w:ascii="宋体" w:hAnsi="宋体" w:cs="Arial"/>
          <w:szCs w:val="21"/>
        </w:rPr>
      </w:pPr>
      <w:r>
        <w:rPr>
          <w:rFonts w:ascii="宋体" w:hAnsi="宋体" w:cs="Arial" w:hint="eastAsia"/>
          <w:szCs w:val="21"/>
        </w:rPr>
        <w:t>根据贵方发布的《广州医科大学附属番禺中心医院移动护理终端采购项目》市场</w:t>
      </w:r>
      <w:r>
        <w:rPr>
          <w:rFonts w:ascii="宋体" w:hAnsi="宋体" w:cs="Arial"/>
          <w:szCs w:val="21"/>
        </w:rPr>
        <w:t>调研</w:t>
      </w:r>
      <w:r>
        <w:rPr>
          <w:rFonts w:ascii="宋体" w:hAnsi="宋体" w:cs="Arial" w:hint="eastAsia"/>
          <w:szCs w:val="21"/>
        </w:rPr>
        <w:t>，本人代表供应商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（供应商名称）参加市场</w:t>
      </w:r>
      <w:r>
        <w:rPr>
          <w:rFonts w:ascii="宋体" w:hAnsi="宋体" w:cs="Arial"/>
          <w:szCs w:val="21"/>
        </w:rPr>
        <w:t>调研</w:t>
      </w:r>
      <w:r>
        <w:rPr>
          <w:rFonts w:ascii="宋体" w:hAnsi="宋体" w:cs="Arial" w:hint="eastAsia"/>
          <w:szCs w:val="21"/>
        </w:rPr>
        <w:t>，并提交方案及</w:t>
      </w:r>
      <w:r>
        <w:rPr>
          <w:rFonts w:ascii="宋体" w:hAnsi="宋体" w:cs="Arial"/>
          <w:szCs w:val="21"/>
        </w:rPr>
        <w:t>报价</w:t>
      </w:r>
      <w:r>
        <w:rPr>
          <w:rFonts w:ascii="宋体" w:hAnsi="宋体" w:cs="Arial" w:hint="eastAsia"/>
          <w:szCs w:val="21"/>
        </w:rPr>
        <w:t>文件。据此函，本人宣布同意如下：</w:t>
      </w:r>
    </w:p>
    <w:p w:rsidR="00FC0AC8" w:rsidRDefault="00D80F27">
      <w:pPr>
        <w:spacing w:line="360" w:lineRule="auto"/>
        <w:ind w:left="426"/>
        <w:rPr>
          <w:rFonts w:ascii="宋体" w:hAnsi="宋体" w:cs="Arial"/>
          <w:szCs w:val="21"/>
        </w:rPr>
      </w:pPr>
      <w:r>
        <w:rPr>
          <w:rFonts w:ascii="宋体" w:hAnsi="宋体" w:cs="Arial"/>
          <w:szCs w:val="21"/>
        </w:rPr>
        <w:t>1</w:t>
      </w:r>
      <w:r>
        <w:rPr>
          <w:rFonts w:ascii="宋体" w:hAnsi="宋体" w:cs="Arial" w:hint="eastAsia"/>
          <w:szCs w:val="21"/>
        </w:rPr>
        <w:t>．《广州医科大学附属番禺中心医院移动护理终端采购项目》提供和交付的系统总价为：</w:t>
      </w:r>
    </w:p>
    <w:p w:rsidR="00FC0AC8" w:rsidRDefault="00D80F27">
      <w:pPr>
        <w:spacing w:line="360" w:lineRule="auto"/>
        <w:ind w:left="480"/>
        <w:jc w:val="left"/>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rPr>
        <w:t>（大写）</w:t>
      </w:r>
      <w:r>
        <w:rPr>
          <w:rFonts w:ascii="宋体" w:hAnsi="宋体" w:cs="Arial"/>
          <w:szCs w:val="21"/>
        </w:rPr>
        <w:t>，质保期过后，</w:t>
      </w:r>
      <w:r>
        <w:rPr>
          <w:rFonts w:ascii="宋体" w:hAnsi="宋体" w:cs="Arial"/>
          <w:szCs w:val="21"/>
        </w:rPr>
        <w:t>延保</w:t>
      </w:r>
      <w:r>
        <w:rPr>
          <w:rFonts w:ascii="宋体" w:hAnsi="宋体" w:cs="Arial"/>
          <w:szCs w:val="21"/>
        </w:rPr>
        <w:t>费率：</w:t>
      </w:r>
      <w:r>
        <w:rPr>
          <w:rFonts w:ascii="宋体" w:hAnsi="宋体" w:cs="Arial"/>
          <w:szCs w:val="21"/>
          <w:u w:val="single"/>
        </w:rPr>
        <w:t xml:space="preserve">      </w:t>
      </w:r>
      <w:bookmarkStart w:id="0" w:name="_GoBack"/>
      <w:bookmarkEnd w:id="0"/>
      <w:r>
        <w:rPr>
          <w:rFonts w:ascii="宋体" w:hAnsi="宋体" w:cs="Arial"/>
          <w:szCs w:val="21"/>
        </w:rPr>
        <w:t>%</w:t>
      </w:r>
      <w:r>
        <w:rPr>
          <w:rFonts w:ascii="宋体" w:hAnsi="宋体" w:cs="Arial"/>
          <w:szCs w:val="21"/>
        </w:rPr>
        <w:t>。</w:t>
      </w:r>
    </w:p>
    <w:p w:rsidR="00FC0AC8" w:rsidRDefault="00D80F27">
      <w:pPr>
        <w:spacing w:line="360" w:lineRule="auto"/>
        <w:ind w:left="420"/>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FC0AC8" w:rsidRDefault="00D80F27">
      <w:pPr>
        <w:spacing w:line="360" w:lineRule="auto"/>
        <w:ind w:left="420"/>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w:t>
      </w:r>
      <w:r>
        <w:rPr>
          <w:rFonts w:ascii="宋体" w:hAnsi="宋体" w:cs="Arial"/>
          <w:szCs w:val="21"/>
        </w:rPr>
        <w:t>180</w:t>
      </w:r>
      <w:r>
        <w:rPr>
          <w:rFonts w:ascii="宋体" w:hAnsi="宋体" w:cs="Arial" w:hint="eastAsia"/>
          <w:szCs w:val="21"/>
        </w:rPr>
        <w:t>天。</w:t>
      </w:r>
    </w:p>
    <w:p w:rsidR="00FC0AC8" w:rsidRDefault="00D80F27">
      <w:pPr>
        <w:spacing w:line="360" w:lineRule="auto"/>
        <w:ind w:left="420"/>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．我方同意提供按照贵方可能要求的与我方市场调研有关的一切数据或资料，理解贵方不一定要接受最低价的报价或收到的任何报价。</w:t>
      </w:r>
    </w:p>
    <w:p w:rsidR="00FC0AC8" w:rsidRDefault="00D80F27">
      <w:pPr>
        <w:spacing w:line="360" w:lineRule="auto"/>
        <w:ind w:left="420"/>
        <w:rPr>
          <w:rFonts w:ascii="宋体" w:hAnsi="宋体" w:cs="Arial"/>
          <w:szCs w:val="21"/>
        </w:rPr>
      </w:pPr>
      <w:r>
        <w:rPr>
          <w:rFonts w:ascii="宋体" w:hAnsi="宋体" w:cs="Arial"/>
          <w:szCs w:val="21"/>
        </w:rPr>
        <w:t>5</w:t>
      </w:r>
      <w:r>
        <w:rPr>
          <w:rFonts w:ascii="宋体" w:hAnsi="宋体" w:cs="Arial" w:hint="eastAsia"/>
          <w:szCs w:val="21"/>
        </w:rPr>
        <w:t>．与</w:t>
      </w:r>
      <w:proofErr w:type="gramStart"/>
      <w:r>
        <w:rPr>
          <w:rFonts w:ascii="宋体" w:hAnsi="宋体" w:cs="Arial" w:hint="eastAsia"/>
          <w:szCs w:val="21"/>
        </w:rPr>
        <w:t>本谈判</w:t>
      </w:r>
      <w:proofErr w:type="gramEnd"/>
      <w:r>
        <w:rPr>
          <w:rFonts w:ascii="宋体" w:hAnsi="宋体" w:cs="Arial" w:hint="eastAsia"/>
          <w:szCs w:val="21"/>
        </w:rPr>
        <w:t>有关的一切正式往来通讯请寄：</w:t>
      </w: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FC0AC8">
      <w:pPr>
        <w:spacing w:line="360" w:lineRule="auto"/>
        <w:ind w:left="420"/>
        <w:rPr>
          <w:rFonts w:ascii="宋体" w:hAnsi="宋体" w:cs="Arial"/>
          <w:szCs w:val="21"/>
        </w:rPr>
      </w:pPr>
    </w:p>
    <w:p w:rsidR="00FC0AC8" w:rsidRDefault="00D80F27">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邮编：</w:t>
      </w:r>
    </w:p>
    <w:p w:rsidR="00FC0AC8" w:rsidRDefault="00D80F27">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FC0AC8" w:rsidRDefault="00D80F27">
      <w:pPr>
        <w:spacing w:line="360" w:lineRule="auto"/>
        <w:ind w:firstLine="420"/>
        <w:rPr>
          <w:rFonts w:ascii="宋体" w:hAnsi="宋体" w:cs="Arial"/>
          <w:szCs w:val="21"/>
        </w:rPr>
      </w:pPr>
      <w:r>
        <w:rPr>
          <w:rFonts w:ascii="宋体" w:hAnsi="宋体" w:cs="Arial" w:hint="eastAsia"/>
          <w:szCs w:val="21"/>
        </w:rPr>
        <w:t>供应</w:t>
      </w:r>
      <w:proofErr w:type="gramStart"/>
      <w:r>
        <w:rPr>
          <w:rFonts w:ascii="宋体" w:hAnsi="宋体" w:cs="Arial" w:hint="eastAsia"/>
          <w:szCs w:val="21"/>
        </w:rPr>
        <w:t>商法定</w:t>
      </w:r>
      <w:proofErr w:type="gramEnd"/>
      <w:r>
        <w:rPr>
          <w:rFonts w:ascii="宋体" w:hAnsi="宋体" w:cs="Arial" w:hint="eastAsia"/>
          <w:szCs w:val="21"/>
        </w:rPr>
        <w:t>代表人姓名、职务（印刷体）：</w:t>
      </w:r>
    </w:p>
    <w:p w:rsidR="00FC0AC8" w:rsidRDefault="00D80F27">
      <w:pPr>
        <w:spacing w:line="360" w:lineRule="auto"/>
        <w:ind w:firstLine="420"/>
        <w:rPr>
          <w:rFonts w:ascii="宋体" w:hAnsi="宋体" w:cs="Arial"/>
          <w:szCs w:val="21"/>
        </w:rPr>
      </w:pPr>
      <w:r>
        <w:rPr>
          <w:rFonts w:ascii="宋体" w:hAnsi="宋体" w:cs="Arial" w:hint="eastAsia"/>
          <w:szCs w:val="21"/>
        </w:rPr>
        <w:t>移动电话：</w:t>
      </w:r>
    </w:p>
    <w:p w:rsidR="00FC0AC8" w:rsidRDefault="00D80F27">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p>
    <w:p w:rsidR="00FC0AC8" w:rsidRDefault="00D80F27">
      <w:pPr>
        <w:spacing w:line="360" w:lineRule="auto"/>
        <w:ind w:firstLine="5460"/>
        <w:rPr>
          <w:rFonts w:ascii="宋体" w:hAnsi="宋体" w:cs="Arial"/>
          <w:szCs w:val="21"/>
        </w:rPr>
      </w:pPr>
      <w:r>
        <w:rPr>
          <w:rFonts w:ascii="宋体" w:hAnsi="宋体" w:cs="Arial"/>
          <w:szCs w:val="21"/>
        </w:rPr>
        <w:t xml:space="preserve"> 2024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FC0AC8" w:rsidRDefault="00D80F27">
      <w:pPr>
        <w:jc w:val="center"/>
        <w:outlineLvl w:val="0"/>
        <w:rPr>
          <w:rFonts w:ascii="宋体" w:hAnsi="宋体" w:cs="Arial"/>
          <w:b/>
          <w:bCs/>
          <w:szCs w:val="21"/>
        </w:rPr>
      </w:pPr>
      <w:r>
        <w:rPr>
          <w:rFonts w:ascii="宋体" w:hAnsi="宋体"/>
          <w:b/>
          <w:szCs w:val="21"/>
        </w:rPr>
        <w:br w:type="page"/>
      </w:r>
      <w:r>
        <w:rPr>
          <w:rFonts w:ascii="宋体" w:hAnsi="宋体" w:hint="eastAsia"/>
          <w:b/>
          <w:szCs w:val="21"/>
        </w:rPr>
        <w:lastRenderedPageBreak/>
        <w:t>附件</w:t>
      </w:r>
      <w:r>
        <w:rPr>
          <w:rFonts w:ascii="宋体" w:hAnsi="宋体" w:hint="eastAsia"/>
          <w:b/>
          <w:szCs w:val="21"/>
        </w:rPr>
        <w:t xml:space="preserve">2  </w:t>
      </w:r>
      <w:r>
        <w:rPr>
          <w:rFonts w:ascii="宋体" w:hAnsi="宋体" w:hint="eastAsia"/>
          <w:b/>
          <w:szCs w:val="21"/>
        </w:rPr>
        <w:t>授权委托书</w:t>
      </w:r>
    </w:p>
    <w:p w:rsidR="00FC0AC8" w:rsidRDefault="00FC0AC8">
      <w:pPr>
        <w:spacing w:line="360" w:lineRule="auto"/>
        <w:ind w:firstLineChars="257" w:firstLine="540"/>
        <w:rPr>
          <w:rFonts w:ascii="宋体" w:hAnsi="宋体" w:cs="Arial"/>
          <w:szCs w:val="21"/>
        </w:rPr>
      </w:pPr>
    </w:p>
    <w:p w:rsidR="00FC0AC8" w:rsidRDefault="00D80F27">
      <w:pPr>
        <w:spacing w:line="360" w:lineRule="auto"/>
        <w:ind w:firstLineChars="257" w:firstLine="540"/>
        <w:rPr>
          <w:rFonts w:ascii="宋体" w:hAnsi="宋体" w:cs="Arial"/>
          <w:szCs w:val="21"/>
        </w:rPr>
      </w:pPr>
      <w:r>
        <w:rPr>
          <w:rFonts w:ascii="宋体" w:hAnsi="宋体" w:cs="Arial" w:hint="eastAsia"/>
          <w:szCs w:val="21"/>
        </w:rPr>
        <w:t>委托人（供应商）：</w:t>
      </w:r>
      <w:r>
        <w:rPr>
          <w:rFonts w:ascii="宋体" w:hAnsi="宋体" w:cs="Arial"/>
          <w:szCs w:val="21"/>
          <w:u w:val="single"/>
        </w:rPr>
        <w:t xml:space="preserve">                         </w:t>
      </w:r>
      <w:r>
        <w:rPr>
          <w:rFonts w:ascii="宋体" w:hAnsi="宋体" w:cs="Arial" w:hint="eastAsia"/>
          <w:szCs w:val="21"/>
        </w:rPr>
        <w:t>（供应商名称）。</w:t>
      </w:r>
      <w:r>
        <w:rPr>
          <w:rFonts w:ascii="宋体" w:hAnsi="宋体" w:cs="Arial"/>
          <w:szCs w:val="21"/>
        </w:rPr>
        <w:t xml:space="preserve"> </w:t>
      </w:r>
    </w:p>
    <w:p w:rsidR="00FC0AC8" w:rsidRDefault="00D80F27">
      <w:pPr>
        <w:spacing w:line="360" w:lineRule="auto"/>
        <w:ind w:firstLineChars="257" w:firstLine="540"/>
        <w:rPr>
          <w:rFonts w:ascii="宋体" w:hAnsi="宋体" w:cs="Arial"/>
          <w:szCs w:val="21"/>
        </w:rPr>
      </w:pPr>
      <w:r>
        <w:rPr>
          <w:rFonts w:ascii="宋体" w:hAnsi="宋体" w:cs="Arial" w:hint="eastAsia"/>
          <w:szCs w:val="21"/>
        </w:rPr>
        <w:t>受委托人：</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（受委托人姓名），性别：</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，民族：</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，出生年月日：</w:t>
      </w:r>
      <w:r>
        <w:rPr>
          <w:rFonts w:ascii="宋体" w:hAnsi="宋体" w:cs="Arial"/>
          <w:szCs w:val="21"/>
          <w:u w:val="single"/>
        </w:rPr>
        <w:t xml:space="preserve">            </w:t>
      </w:r>
      <w:r>
        <w:rPr>
          <w:rFonts w:ascii="宋体" w:hAnsi="宋体" w:cs="Arial" w:hint="eastAsia"/>
          <w:szCs w:val="21"/>
        </w:rPr>
        <w:t>，身份证号码：</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，电话：</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w:t>
      </w:r>
    </w:p>
    <w:p w:rsidR="00FC0AC8" w:rsidRDefault="00FC0AC8">
      <w:pPr>
        <w:spacing w:line="360" w:lineRule="auto"/>
        <w:ind w:firstLineChars="257" w:firstLine="540"/>
        <w:rPr>
          <w:rFonts w:ascii="宋体" w:hAnsi="宋体" w:cs="Arial"/>
          <w:szCs w:val="21"/>
        </w:rPr>
      </w:pPr>
    </w:p>
    <w:p w:rsidR="00FC0AC8" w:rsidRDefault="00D80F27">
      <w:pPr>
        <w:spacing w:line="360" w:lineRule="auto"/>
        <w:ind w:firstLineChars="200" w:firstLine="420"/>
        <w:rPr>
          <w:rFonts w:ascii="宋体" w:hAnsi="宋体" w:cs="Arial"/>
          <w:szCs w:val="21"/>
        </w:rPr>
      </w:pPr>
      <w:r>
        <w:rPr>
          <w:rFonts w:ascii="宋体" w:hAnsi="宋体" w:cs="Arial" w:hint="eastAsia"/>
          <w:szCs w:val="21"/>
        </w:rPr>
        <w:t>兹委托上列受委托人担任委托人的代理人，代理参加《广州医科大学附属番禺中心医院移动护理终端采购项目》</w:t>
      </w:r>
      <w:r>
        <w:rPr>
          <w:rFonts w:ascii="宋体" w:hAnsi="宋体" w:cs="Arial"/>
          <w:szCs w:val="21"/>
        </w:rPr>
        <w:t>市场调研</w:t>
      </w:r>
      <w:r>
        <w:rPr>
          <w:rFonts w:ascii="宋体" w:hAnsi="宋体" w:cs="Arial" w:hint="eastAsia"/>
          <w:szCs w:val="21"/>
        </w:rPr>
        <w:t>活动。受委托人代理权限如下：</w:t>
      </w:r>
    </w:p>
    <w:p w:rsidR="00FC0AC8" w:rsidRDefault="00D80F27">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提交方案</w:t>
      </w:r>
      <w:r>
        <w:rPr>
          <w:rFonts w:ascii="宋体" w:hAnsi="宋体" w:cs="Arial"/>
          <w:szCs w:val="21"/>
        </w:rPr>
        <w:t>及报价</w:t>
      </w:r>
      <w:r>
        <w:rPr>
          <w:rFonts w:ascii="宋体" w:hAnsi="宋体" w:cs="Arial" w:hint="eastAsia"/>
          <w:szCs w:val="21"/>
        </w:rPr>
        <w:t>文件（含补充、修改文件），或者撤回已提交的方案</w:t>
      </w:r>
      <w:r>
        <w:rPr>
          <w:rFonts w:ascii="宋体" w:hAnsi="宋体" w:cs="Arial"/>
          <w:szCs w:val="21"/>
        </w:rPr>
        <w:t>及报价</w:t>
      </w:r>
      <w:r>
        <w:rPr>
          <w:rFonts w:ascii="宋体" w:hAnsi="宋体" w:cs="Arial" w:hint="eastAsia"/>
          <w:szCs w:val="21"/>
        </w:rPr>
        <w:t>文</w:t>
      </w:r>
      <w:r>
        <w:rPr>
          <w:rFonts w:ascii="宋体" w:hAnsi="宋体" w:cs="Arial" w:hint="eastAsia"/>
          <w:szCs w:val="21"/>
        </w:rPr>
        <w:t xml:space="preserve">      </w:t>
      </w:r>
      <w:r>
        <w:rPr>
          <w:rFonts w:ascii="宋体" w:hAnsi="宋体" w:cs="Arial" w:hint="eastAsia"/>
          <w:szCs w:val="21"/>
        </w:rPr>
        <w:t>件（含补充、修改文件）；</w:t>
      </w:r>
    </w:p>
    <w:p w:rsidR="00FC0AC8" w:rsidRDefault="00D80F27">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依法参加</w:t>
      </w:r>
      <w:r>
        <w:rPr>
          <w:rFonts w:ascii="宋体" w:hAnsi="宋体" w:cs="Arial"/>
          <w:szCs w:val="21"/>
        </w:rPr>
        <w:t>市场调研</w:t>
      </w:r>
      <w:r>
        <w:rPr>
          <w:rFonts w:ascii="宋体" w:hAnsi="宋体" w:cs="Arial" w:hint="eastAsia"/>
          <w:szCs w:val="21"/>
        </w:rPr>
        <w:t>开封仪式、</w:t>
      </w:r>
      <w:r>
        <w:rPr>
          <w:rFonts w:ascii="宋体" w:hAnsi="宋体" w:cs="Arial"/>
          <w:szCs w:val="21"/>
        </w:rPr>
        <w:t>市场调研</w:t>
      </w:r>
      <w:r>
        <w:rPr>
          <w:rFonts w:ascii="宋体" w:hAnsi="宋体" w:cs="Arial" w:hint="eastAsia"/>
          <w:szCs w:val="21"/>
        </w:rPr>
        <w:t>会议等活动；</w:t>
      </w:r>
      <w:r>
        <w:rPr>
          <w:rFonts w:ascii="宋体" w:hAnsi="宋体" w:cs="Arial"/>
          <w:szCs w:val="21"/>
        </w:rPr>
        <w:t xml:space="preserve"> </w:t>
      </w:r>
    </w:p>
    <w:p w:rsidR="00FC0AC8" w:rsidRDefault="00D80F27">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对不合理对待提出由委托人确认的质疑函、投诉书；</w:t>
      </w:r>
    </w:p>
    <w:p w:rsidR="00FC0AC8" w:rsidRDefault="00D80F27">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参加</w:t>
      </w:r>
      <w:r>
        <w:rPr>
          <w:rFonts w:ascii="宋体" w:hAnsi="宋体" w:cs="Arial"/>
          <w:szCs w:val="21"/>
        </w:rPr>
        <w:t>市场调研</w:t>
      </w:r>
      <w:r>
        <w:rPr>
          <w:rFonts w:ascii="宋体" w:hAnsi="宋体" w:cs="Arial" w:hint="eastAsia"/>
          <w:szCs w:val="21"/>
        </w:rPr>
        <w:t>谈判；</w:t>
      </w:r>
    </w:p>
    <w:p w:rsidR="00FC0AC8" w:rsidRDefault="00D80F27">
      <w:pPr>
        <w:numPr>
          <w:ilvl w:val="0"/>
          <w:numId w:val="1"/>
        </w:numPr>
        <w:tabs>
          <w:tab w:val="left" w:pos="360"/>
        </w:tabs>
        <w:spacing w:line="360" w:lineRule="auto"/>
        <w:ind w:left="0" w:firstLine="540"/>
        <w:rPr>
          <w:rFonts w:ascii="宋体" w:hAnsi="宋体" w:cs="Arial"/>
          <w:szCs w:val="21"/>
        </w:rPr>
      </w:pPr>
      <w:r>
        <w:rPr>
          <w:rFonts w:ascii="宋体" w:hAnsi="宋体" w:cs="Arial" w:hint="eastAsia"/>
          <w:szCs w:val="21"/>
        </w:rPr>
        <w:t>办理交货、参加工程验收、提供服务。</w:t>
      </w:r>
    </w:p>
    <w:p w:rsidR="00FC0AC8" w:rsidRDefault="00D80F27">
      <w:pPr>
        <w:tabs>
          <w:tab w:val="left" w:pos="2700"/>
        </w:tabs>
        <w:spacing w:line="360" w:lineRule="auto"/>
        <w:ind w:firstLineChars="200" w:firstLine="420"/>
        <w:rPr>
          <w:rFonts w:ascii="宋体" w:hAnsi="宋体" w:cs="Arial"/>
          <w:szCs w:val="21"/>
        </w:rPr>
      </w:pPr>
      <w:r>
        <w:rPr>
          <w:rFonts w:ascii="宋体" w:hAnsi="宋体" w:cs="Arial" w:hint="eastAsia"/>
          <w:szCs w:val="21"/>
        </w:rPr>
        <w:t>上列受委托人在上述授权范围和代理权限内，在有关文件上签名委托人予以承认，产生的权利归委托人享有，义务由委托人承担，民</w:t>
      </w:r>
      <w:r>
        <w:rPr>
          <w:rFonts w:ascii="宋体" w:hAnsi="宋体" w:cs="Arial" w:hint="eastAsia"/>
          <w:szCs w:val="21"/>
        </w:rPr>
        <w:t>事责任由委托人和受委托人共同承担。</w:t>
      </w:r>
    </w:p>
    <w:p w:rsidR="00FC0AC8" w:rsidRDefault="00FC0AC8">
      <w:pPr>
        <w:spacing w:line="360" w:lineRule="auto"/>
        <w:ind w:firstLineChars="200" w:firstLine="420"/>
        <w:rPr>
          <w:rFonts w:ascii="宋体" w:hAnsi="宋体" w:cs="Arial"/>
          <w:szCs w:val="21"/>
        </w:rPr>
      </w:pPr>
    </w:p>
    <w:p w:rsidR="00FC0AC8" w:rsidRDefault="00FC0AC8">
      <w:pPr>
        <w:spacing w:line="360" w:lineRule="auto"/>
        <w:ind w:firstLineChars="1800" w:firstLine="3780"/>
        <w:rPr>
          <w:rFonts w:ascii="宋体" w:hAnsi="宋体" w:cs="Arial"/>
          <w:szCs w:val="21"/>
        </w:rPr>
      </w:pPr>
    </w:p>
    <w:p w:rsidR="00FC0AC8" w:rsidRDefault="00FC0AC8">
      <w:pPr>
        <w:spacing w:line="360" w:lineRule="auto"/>
        <w:ind w:firstLineChars="1800" w:firstLine="3780"/>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D80F27">
      <w:pPr>
        <w:tabs>
          <w:tab w:val="left" w:pos="3780"/>
        </w:tabs>
        <w:spacing w:line="360" w:lineRule="auto"/>
        <w:ind w:leftChars="2158" w:left="4532" w:firstLineChars="600" w:firstLine="1260"/>
        <w:rPr>
          <w:rFonts w:ascii="宋体" w:hAnsi="宋体" w:cs="Arial"/>
          <w:szCs w:val="21"/>
        </w:rPr>
      </w:pPr>
      <w:r>
        <w:rPr>
          <w:rFonts w:ascii="宋体" w:hAnsi="宋体" w:cs="Arial" w:hint="eastAsia"/>
          <w:szCs w:val="21"/>
        </w:rPr>
        <w:t>委</w:t>
      </w:r>
      <w:r>
        <w:rPr>
          <w:rFonts w:ascii="宋体" w:hAnsi="宋体" w:cs="Arial"/>
          <w:szCs w:val="21"/>
        </w:rPr>
        <w:t xml:space="preserve"> </w:t>
      </w:r>
      <w:r>
        <w:rPr>
          <w:rFonts w:ascii="宋体" w:hAnsi="宋体" w:cs="Arial" w:hint="eastAsia"/>
          <w:szCs w:val="21"/>
        </w:rPr>
        <w:t>托</w:t>
      </w:r>
      <w:r>
        <w:rPr>
          <w:rFonts w:ascii="宋体" w:hAnsi="宋体" w:cs="Arial"/>
          <w:szCs w:val="21"/>
        </w:rPr>
        <w:t xml:space="preserve"> </w:t>
      </w:r>
      <w:r>
        <w:rPr>
          <w:rFonts w:ascii="宋体" w:hAnsi="宋体" w:cs="Arial" w:hint="eastAsia"/>
          <w:szCs w:val="21"/>
        </w:rPr>
        <w:t>人（公章）：</w:t>
      </w:r>
    </w:p>
    <w:p w:rsidR="00FC0AC8" w:rsidRDefault="00FC0AC8">
      <w:pPr>
        <w:spacing w:line="360" w:lineRule="auto"/>
        <w:ind w:left="4532"/>
        <w:rPr>
          <w:rFonts w:ascii="宋体" w:hAnsi="宋体" w:cs="Arial"/>
          <w:szCs w:val="21"/>
        </w:rPr>
      </w:pPr>
    </w:p>
    <w:p w:rsidR="00FC0AC8" w:rsidRDefault="00D80F27">
      <w:pPr>
        <w:spacing w:line="360" w:lineRule="auto"/>
        <w:ind w:firstLineChars="3000" w:firstLine="6300"/>
        <w:rPr>
          <w:rFonts w:ascii="宋体" w:hAnsi="宋体" w:cs="Arial"/>
          <w:szCs w:val="21"/>
        </w:rPr>
      </w:pP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FC0AC8" w:rsidRDefault="00FC0AC8"/>
    <w:p w:rsidR="00FC0AC8" w:rsidRDefault="00FC0AC8"/>
    <w:p w:rsidR="00FC0AC8" w:rsidRDefault="00FC0AC8"/>
    <w:p w:rsidR="00FC0AC8" w:rsidRDefault="00FC0AC8"/>
    <w:p w:rsidR="00FC0AC8" w:rsidRDefault="00D80F27">
      <w:pPr>
        <w:jc w:val="center"/>
        <w:outlineLvl w:val="0"/>
        <w:rPr>
          <w:rFonts w:ascii="宋体" w:hAnsi="宋体" w:cs="Arial"/>
          <w:b/>
          <w:bCs/>
          <w:szCs w:val="21"/>
        </w:rPr>
      </w:pPr>
      <w:r>
        <w:rPr>
          <w:rFonts w:ascii="宋体" w:hAnsi="宋体" w:hint="eastAsia"/>
          <w:b/>
          <w:szCs w:val="21"/>
        </w:rPr>
        <w:lastRenderedPageBreak/>
        <w:t>附件</w:t>
      </w:r>
      <w:r>
        <w:rPr>
          <w:rFonts w:ascii="宋体" w:hAnsi="宋体" w:hint="eastAsia"/>
          <w:b/>
          <w:szCs w:val="21"/>
        </w:rPr>
        <w:t xml:space="preserve">3  </w:t>
      </w:r>
      <w:r>
        <w:rPr>
          <w:rFonts w:ascii="宋体" w:hAnsi="宋体" w:hint="eastAsia"/>
          <w:b/>
          <w:szCs w:val="21"/>
        </w:rPr>
        <w:t>报价一览表</w:t>
      </w:r>
    </w:p>
    <w:p w:rsidR="00FC0AC8" w:rsidRDefault="00D80F27">
      <w:pPr>
        <w:spacing w:line="360" w:lineRule="auto"/>
        <w:rPr>
          <w:rFonts w:ascii="宋体" w:hAnsi="宋体" w:cs="Arial"/>
          <w:szCs w:val="21"/>
        </w:rPr>
      </w:pPr>
      <w:r>
        <w:rPr>
          <w:rFonts w:ascii="宋体" w:hAnsi="宋体" w:cs="Arial" w:hint="eastAsia"/>
          <w:szCs w:val="21"/>
        </w:rPr>
        <w:t>广州医科大学附属番禺中心医院：</w:t>
      </w:r>
    </w:p>
    <w:p w:rsidR="00FC0AC8" w:rsidRDefault="00D80F27">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在研究了方案和有关文件后，我们就《广州医科大学附属番禺中心医院移动护理终端采购项目》报价如下：</w:t>
      </w:r>
    </w:p>
    <w:p w:rsidR="00FC0AC8" w:rsidRDefault="00FC0AC8">
      <w:pPr>
        <w:rPr>
          <w:vanish/>
        </w:rPr>
      </w:pPr>
    </w:p>
    <w:tbl>
      <w:tblPr>
        <w:tblpPr w:leftFromText="180" w:rightFromText="180" w:vertAnchor="text" w:horzAnchor="margin" w:tblpY="315"/>
        <w:tblOverlap w:val="never"/>
        <w:tblW w:w="5000" w:type="pct"/>
        <w:tblCellMar>
          <w:top w:w="15" w:type="dxa"/>
          <w:left w:w="15" w:type="dxa"/>
          <w:bottom w:w="15" w:type="dxa"/>
          <w:right w:w="15" w:type="dxa"/>
        </w:tblCellMar>
        <w:tblLook w:val="04A0" w:firstRow="1" w:lastRow="0" w:firstColumn="1" w:lastColumn="0" w:noHBand="0" w:noVBand="1"/>
      </w:tblPr>
      <w:tblGrid>
        <w:gridCol w:w="543"/>
        <w:gridCol w:w="3562"/>
        <w:gridCol w:w="733"/>
        <w:gridCol w:w="969"/>
        <w:gridCol w:w="1133"/>
        <w:gridCol w:w="1356"/>
      </w:tblGrid>
      <w:tr w:rsidR="00FC0AC8">
        <w:trPr>
          <w:trHeight w:val="850"/>
        </w:trPr>
        <w:tc>
          <w:tcPr>
            <w:tcW w:w="327"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2147"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设备名称</w:t>
            </w:r>
          </w:p>
        </w:tc>
        <w:tc>
          <w:tcPr>
            <w:tcW w:w="442"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数量</w:t>
            </w:r>
          </w:p>
        </w:tc>
        <w:tc>
          <w:tcPr>
            <w:tcW w:w="584"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单位</w:t>
            </w:r>
          </w:p>
        </w:tc>
        <w:tc>
          <w:tcPr>
            <w:tcW w:w="683"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单价</w:t>
            </w:r>
          </w:p>
        </w:tc>
        <w:tc>
          <w:tcPr>
            <w:tcW w:w="817"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b/>
                <w:color w:val="000000"/>
                <w:szCs w:val="21"/>
              </w:rPr>
            </w:pPr>
            <w:r>
              <w:rPr>
                <w:rFonts w:ascii="宋体" w:hAnsi="宋体" w:cs="宋体" w:hint="eastAsia"/>
                <w:b/>
                <w:color w:val="000000"/>
                <w:szCs w:val="21"/>
              </w:rPr>
              <w:t>合计</w:t>
            </w:r>
          </w:p>
        </w:tc>
      </w:tr>
      <w:tr w:rsidR="00FC0AC8">
        <w:trPr>
          <w:trHeight w:val="1134"/>
        </w:trPr>
        <w:tc>
          <w:tcPr>
            <w:tcW w:w="327"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2147"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color w:val="000000"/>
                <w:szCs w:val="21"/>
              </w:rPr>
            </w:pPr>
            <w:r>
              <w:rPr>
                <w:rFonts w:ascii="宋体" w:hAnsi="宋体" w:cs="宋体" w:hint="eastAsia"/>
                <w:color w:val="000000"/>
                <w:szCs w:val="21"/>
              </w:rPr>
              <w:t>移动护理终端</w:t>
            </w:r>
          </w:p>
        </w:tc>
        <w:tc>
          <w:tcPr>
            <w:tcW w:w="442"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color w:val="000000"/>
                <w:szCs w:val="21"/>
                <w:lang w:eastAsia="zh-Hans"/>
              </w:rPr>
            </w:pPr>
            <w:r>
              <w:rPr>
                <w:rFonts w:ascii="宋体" w:hAnsi="宋体" w:cs="宋体"/>
                <w:color w:val="000000"/>
                <w:kern w:val="0"/>
                <w:szCs w:val="21"/>
                <w:lang w:bidi="ar"/>
              </w:rPr>
              <w:t>1</w:t>
            </w:r>
            <w:r>
              <w:rPr>
                <w:rFonts w:ascii="宋体" w:hAnsi="宋体" w:cs="宋体" w:hint="eastAsia"/>
                <w:color w:val="000000"/>
                <w:kern w:val="0"/>
                <w:szCs w:val="21"/>
                <w:lang w:bidi="ar"/>
              </w:rPr>
              <w:t>5</w:t>
            </w:r>
            <w:r>
              <w:rPr>
                <w:rFonts w:ascii="宋体" w:hAnsi="宋体" w:cs="宋体"/>
                <w:color w:val="000000"/>
                <w:kern w:val="0"/>
                <w:szCs w:val="21"/>
                <w:lang w:bidi="ar"/>
              </w:rPr>
              <w:t>0</w:t>
            </w:r>
          </w:p>
        </w:tc>
        <w:tc>
          <w:tcPr>
            <w:tcW w:w="584" w:type="pct"/>
            <w:tcBorders>
              <w:top w:val="single" w:sz="4" w:space="0" w:color="000000"/>
              <w:left w:val="single" w:sz="4" w:space="0" w:color="000000"/>
              <w:bottom w:val="single" w:sz="4" w:space="0" w:color="000000"/>
              <w:right w:val="single" w:sz="4" w:space="0" w:color="000000"/>
            </w:tcBorders>
            <w:vAlign w:val="center"/>
          </w:tcPr>
          <w:p w:rsidR="00FC0AC8" w:rsidRDefault="00D80F27">
            <w:pPr>
              <w:widowControl/>
              <w:jc w:val="center"/>
              <w:textAlignment w:val="center"/>
              <w:rPr>
                <w:rFonts w:ascii="宋体" w:hAnsi="宋体" w:cs="宋体"/>
                <w:color w:val="000000"/>
                <w:szCs w:val="21"/>
                <w:lang w:eastAsia="zh-Hans"/>
              </w:rPr>
            </w:pPr>
            <w:r>
              <w:rPr>
                <w:rFonts w:ascii="宋体" w:hAnsi="宋体" w:cs="宋体" w:hint="eastAsia"/>
                <w:color w:val="000000"/>
                <w:kern w:val="0"/>
                <w:szCs w:val="21"/>
                <w:lang w:eastAsia="zh-Hans" w:bidi="ar"/>
              </w:rPr>
              <w:t>台</w:t>
            </w:r>
          </w:p>
        </w:tc>
        <w:tc>
          <w:tcPr>
            <w:tcW w:w="683" w:type="pct"/>
            <w:tcBorders>
              <w:top w:val="single" w:sz="4" w:space="0" w:color="000000"/>
              <w:left w:val="single" w:sz="4" w:space="0" w:color="000000"/>
              <w:bottom w:val="single" w:sz="4" w:space="0" w:color="000000"/>
              <w:right w:val="single" w:sz="4" w:space="0" w:color="000000"/>
            </w:tcBorders>
            <w:vAlign w:val="center"/>
          </w:tcPr>
          <w:p w:rsidR="00FC0AC8" w:rsidRDefault="00FC0AC8">
            <w:pPr>
              <w:jc w:val="center"/>
              <w:rPr>
                <w:rFonts w:ascii="宋体" w:hAnsi="宋体" w:cs="宋体"/>
                <w:color w:val="000000"/>
                <w:szCs w:val="21"/>
              </w:rPr>
            </w:pPr>
          </w:p>
        </w:tc>
        <w:tc>
          <w:tcPr>
            <w:tcW w:w="817" w:type="pct"/>
            <w:tcBorders>
              <w:top w:val="single" w:sz="4" w:space="0" w:color="000000"/>
              <w:left w:val="single" w:sz="4" w:space="0" w:color="000000"/>
              <w:bottom w:val="single" w:sz="4" w:space="0" w:color="000000"/>
              <w:right w:val="single" w:sz="4" w:space="0" w:color="000000"/>
            </w:tcBorders>
            <w:vAlign w:val="center"/>
          </w:tcPr>
          <w:p w:rsidR="00FC0AC8" w:rsidRDefault="00FC0AC8">
            <w:pPr>
              <w:jc w:val="center"/>
              <w:rPr>
                <w:rFonts w:ascii="宋体" w:hAnsi="宋体" w:cs="宋体"/>
                <w:color w:val="000000"/>
                <w:szCs w:val="21"/>
              </w:rPr>
            </w:pPr>
          </w:p>
        </w:tc>
      </w:tr>
    </w:tbl>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D80F27">
      <w:pPr>
        <w:spacing w:line="360" w:lineRule="auto"/>
        <w:rPr>
          <w:rFonts w:ascii="宋体" w:eastAsia="Times New Roman" w:hAnsi="宋体" w:cs="Arial"/>
          <w:szCs w:val="21"/>
        </w:rPr>
      </w:pPr>
      <w:r>
        <w:rPr>
          <w:rFonts w:ascii="宋体" w:hAnsi="宋体" w:cs="Arial" w:hint="eastAsia"/>
          <w:szCs w:val="21"/>
        </w:rPr>
        <w:t xml:space="preserve"> </w:t>
      </w: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FC0AC8">
      <w:pPr>
        <w:spacing w:line="360" w:lineRule="auto"/>
        <w:rPr>
          <w:rFonts w:ascii="宋体" w:hAnsi="宋体" w:cs="Arial"/>
          <w:szCs w:val="21"/>
        </w:rPr>
      </w:pPr>
    </w:p>
    <w:p w:rsidR="00FC0AC8" w:rsidRDefault="00D80F27">
      <w:pPr>
        <w:spacing w:line="360" w:lineRule="auto"/>
        <w:rPr>
          <w:rFonts w:ascii="宋体" w:hAnsi="宋体" w:cs="Arial"/>
          <w:szCs w:val="21"/>
        </w:rPr>
      </w:pPr>
      <w:r>
        <w:rPr>
          <w:rFonts w:ascii="宋体" w:hAnsi="宋体" w:cs="Arial" w:hint="eastAsia"/>
          <w:szCs w:val="21"/>
        </w:rPr>
        <w:t>供应商名称：</w:t>
      </w:r>
    </w:p>
    <w:p w:rsidR="00FC0AC8" w:rsidRDefault="00D80F27">
      <w:pPr>
        <w:spacing w:line="360" w:lineRule="auto"/>
        <w:rPr>
          <w:rFonts w:ascii="宋体" w:hAnsi="宋体" w:cs="Arial"/>
          <w:szCs w:val="21"/>
        </w:rPr>
      </w:pPr>
      <w:r>
        <w:rPr>
          <w:rFonts w:ascii="宋体" w:hAnsi="宋体" w:cs="Arial" w:hint="eastAsia"/>
          <w:szCs w:val="21"/>
        </w:rPr>
        <w:t>日期：</w:t>
      </w:r>
    </w:p>
    <w:p w:rsidR="00FC0AC8" w:rsidRDefault="00FC0AC8">
      <w:pPr>
        <w:rPr>
          <w:rFonts w:ascii="宋体" w:hAnsi="宋体"/>
          <w:szCs w:val="21"/>
        </w:rPr>
      </w:pPr>
    </w:p>
    <w:p w:rsidR="00FC0AC8" w:rsidRDefault="00D80F27">
      <w:pPr>
        <w:jc w:val="center"/>
        <w:outlineLvl w:val="0"/>
        <w:rPr>
          <w:rFonts w:ascii="宋体" w:hAnsi="宋体" w:cs="Arial"/>
          <w:b/>
          <w:szCs w:val="21"/>
        </w:rPr>
      </w:pPr>
      <w:r>
        <w:rPr>
          <w:rFonts w:ascii="宋体" w:hAnsi="宋体"/>
          <w:b/>
          <w:szCs w:val="21"/>
        </w:rPr>
        <w:br w:type="page"/>
      </w:r>
      <w:r>
        <w:rPr>
          <w:rFonts w:ascii="宋体" w:hAnsi="宋体"/>
          <w:b/>
          <w:szCs w:val="21"/>
        </w:rPr>
        <w:lastRenderedPageBreak/>
        <w:t>附件</w:t>
      </w:r>
      <w:r>
        <w:rPr>
          <w:rFonts w:ascii="宋体" w:hAnsi="宋体"/>
          <w:b/>
          <w:szCs w:val="21"/>
        </w:rPr>
        <w:t xml:space="preserve">4  </w:t>
      </w:r>
      <w:r>
        <w:rPr>
          <w:rFonts w:ascii="宋体" w:hAnsi="宋体" w:hint="eastAsia"/>
          <w:b/>
          <w:szCs w:val="21"/>
        </w:rPr>
        <w:t>技术和服务要求响应表</w:t>
      </w:r>
      <w:r>
        <w:rPr>
          <w:rFonts w:ascii="宋体" w:hAnsi="宋体" w:cs="Arial"/>
          <w:szCs w:val="21"/>
        </w:rPr>
        <w:t xml:space="preserve">                                           </w:t>
      </w:r>
    </w:p>
    <w:tbl>
      <w:tblPr>
        <w:tblpPr w:leftFromText="180" w:rightFromText="180" w:vertAnchor="text" w:horzAnchor="page" w:tblpXSpec="center" w:tblpY="301"/>
        <w:tblOverlap w:val="never"/>
        <w:tblW w:w="8070" w:type="dxa"/>
        <w:jc w:val="center"/>
        <w:tblLook w:val="04A0" w:firstRow="1" w:lastRow="0" w:firstColumn="1" w:lastColumn="0" w:noHBand="0" w:noVBand="1"/>
      </w:tblPr>
      <w:tblGrid>
        <w:gridCol w:w="699"/>
        <w:gridCol w:w="1243"/>
        <w:gridCol w:w="3293"/>
        <w:gridCol w:w="1055"/>
        <w:gridCol w:w="1780"/>
      </w:tblGrid>
      <w:tr w:rsidR="00FC0AC8">
        <w:trPr>
          <w:trHeight w:val="525"/>
          <w:jc w:val="center"/>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序号</w:t>
            </w:r>
          </w:p>
        </w:tc>
        <w:tc>
          <w:tcPr>
            <w:tcW w:w="1243" w:type="dxa"/>
            <w:tcBorders>
              <w:top w:val="single" w:sz="8" w:space="0" w:color="000000"/>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bCs/>
                <w:sz w:val="18"/>
                <w:szCs w:val="18"/>
              </w:rPr>
            </w:pPr>
            <w:r>
              <w:rPr>
                <w:rFonts w:ascii="宋体" w:hAnsi="宋体" w:cs="Arial" w:hint="eastAsia"/>
                <w:bCs/>
                <w:sz w:val="18"/>
                <w:szCs w:val="18"/>
              </w:rPr>
              <w:t>参数</w:t>
            </w:r>
          </w:p>
        </w:tc>
        <w:tc>
          <w:tcPr>
            <w:tcW w:w="3293" w:type="dxa"/>
            <w:tcBorders>
              <w:top w:val="single" w:sz="8" w:space="0" w:color="000000"/>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bCs/>
                <w:sz w:val="18"/>
                <w:szCs w:val="18"/>
              </w:rPr>
            </w:pPr>
            <w:r>
              <w:rPr>
                <w:rFonts w:ascii="宋体" w:hAnsi="宋体" w:cs="Arial" w:hint="eastAsia"/>
                <w:bCs/>
                <w:sz w:val="18"/>
                <w:szCs w:val="18"/>
              </w:rPr>
              <w:t>参数要求</w:t>
            </w:r>
          </w:p>
        </w:tc>
        <w:tc>
          <w:tcPr>
            <w:tcW w:w="1055" w:type="dxa"/>
            <w:tcBorders>
              <w:top w:val="single" w:sz="8" w:space="0" w:color="000000"/>
              <w:left w:val="nil"/>
              <w:bottom w:val="single" w:sz="8" w:space="0" w:color="000000"/>
              <w:right w:val="single" w:sz="8" w:space="0" w:color="000000"/>
            </w:tcBorders>
            <w:vAlign w:val="center"/>
          </w:tcPr>
          <w:p w:rsidR="00FC0AC8" w:rsidRDefault="00D80F27">
            <w:pPr>
              <w:spacing w:line="360" w:lineRule="auto"/>
              <w:rPr>
                <w:rFonts w:ascii="宋体" w:hAnsi="宋体" w:cs="Arial"/>
                <w:bCs/>
                <w:sz w:val="18"/>
                <w:szCs w:val="18"/>
              </w:rPr>
            </w:pPr>
            <w:r>
              <w:rPr>
                <w:rFonts w:ascii="宋体" w:hAnsi="宋体" w:cs="Arial" w:hint="eastAsia"/>
                <w:bCs/>
                <w:sz w:val="18"/>
                <w:szCs w:val="18"/>
              </w:rPr>
              <w:t>偏离情况</w:t>
            </w:r>
          </w:p>
        </w:tc>
        <w:tc>
          <w:tcPr>
            <w:tcW w:w="1780" w:type="dxa"/>
            <w:tcBorders>
              <w:top w:val="single" w:sz="8" w:space="0" w:color="000000"/>
              <w:left w:val="nil"/>
              <w:bottom w:val="single" w:sz="8" w:space="0" w:color="000000"/>
              <w:right w:val="single" w:sz="8" w:space="0" w:color="000000"/>
            </w:tcBorders>
            <w:vAlign w:val="center"/>
          </w:tcPr>
          <w:p w:rsidR="00FC0AC8" w:rsidRDefault="00D80F27">
            <w:pPr>
              <w:spacing w:line="360" w:lineRule="auto"/>
              <w:jc w:val="center"/>
              <w:rPr>
                <w:rFonts w:ascii="宋体" w:hAnsi="宋体" w:cs="Arial"/>
                <w:bCs/>
                <w:sz w:val="18"/>
                <w:szCs w:val="18"/>
              </w:rPr>
            </w:pPr>
            <w:r>
              <w:rPr>
                <w:rFonts w:ascii="宋体" w:hAnsi="宋体" w:cs="Arial" w:hint="eastAsia"/>
                <w:bCs/>
                <w:sz w:val="18"/>
                <w:szCs w:val="18"/>
              </w:rPr>
              <w:t>备注</w:t>
            </w:r>
          </w:p>
        </w:tc>
      </w:tr>
      <w:tr w:rsidR="00FC0AC8">
        <w:trPr>
          <w:trHeight w:val="406"/>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1</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处理器</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8</w:t>
            </w:r>
            <w:r>
              <w:rPr>
                <w:rFonts w:ascii="宋体" w:hAnsi="宋体" w:cs="Arial" w:hint="eastAsia"/>
                <w:sz w:val="18"/>
                <w:szCs w:val="18"/>
              </w:rPr>
              <w:t>核或以上处理器，频率≥</w:t>
            </w:r>
            <w:r>
              <w:rPr>
                <w:rFonts w:ascii="宋体" w:hAnsi="宋体" w:cs="Arial" w:hint="eastAsia"/>
                <w:sz w:val="18"/>
                <w:szCs w:val="18"/>
              </w:rPr>
              <w:t>2.0GHz</w:t>
            </w:r>
            <w:r>
              <w:rPr>
                <w:rFonts w:ascii="宋体" w:hAnsi="宋体" w:cs="Arial" w:hint="eastAsia"/>
                <w:sz w:val="18"/>
                <w:szCs w:val="18"/>
              </w:rPr>
              <w:t>；</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08"/>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2</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sz w:val="18"/>
                <w:szCs w:val="18"/>
              </w:rPr>
              <w:t>操作系统</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proofErr w:type="gramStart"/>
            <w:r>
              <w:rPr>
                <w:rFonts w:ascii="宋体" w:hAnsi="宋体" w:cs="Arial" w:hint="eastAsia"/>
                <w:sz w:val="18"/>
                <w:szCs w:val="18"/>
              </w:rPr>
              <w:t>安卓</w:t>
            </w:r>
            <w:proofErr w:type="gramEnd"/>
            <w:r>
              <w:rPr>
                <w:rFonts w:ascii="宋体" w:hAnsi="宋体" w:cs="Arial" w:hint="eastAsia"/>
                <w:sz w:val="18"/>
                <w:szCs w:val="18"/>
              </w:rPr>
              <w:t>8</w:t>
            </w:r>
            <w:r>
              <w:rPr>
                <w:rFonts w:ascii="宋体" w:hAnsi="宋体" w:cs="Arial"/>
                <w:sz w:val="18"/>
                <w:szCs w:val="18"/>
              </w:rPr>
              <w:t>.0</w:t>
            </w:r>
            <w:r>
              <w:rPr>
                <w:rFonts w:ascii="宋体" w:hAnsi="宋体" w:cs="Arial"/>
                <w:sz w:val="18"/>
                <w:szCs w:val="18"/>
              </w:rPr>
              <w:t>或以上</w:t>
            </w:r>
            <w:r>
              <w:rPr>
                <w:rFonts w:ascii="宋体" w:hAnsi="宋体" w:cs="Arial" w:hint="eastAsia"/>
                <w:sz w:val="18"/>
                <w:szCs w:val="18"/>
              </w:rPr>
              <w:t>；</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594"/>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3</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RAM</w:t>
            </w:r>
            <w:r>
              <w:rPr>
                <w:rFonts w:ascii="宋体" w:hAnsi="宋体" w:cs="Arial"/>
                <w:sz w:val="18"/>
                <w:szCs w:val="18"/>
              </w:rPr>
              <w:t>/ROM</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w:t>
            </w:r>
            <w:r>
              <w:rPr>
                <w:rFonts w:ascii="宋体" w:hAnsi="宋体" w:cs="Arial" w:hint="eastAsia"/>
                <w:sz w:val="18"/>
                <w:szCs w:val="18"/>
              </w:rPr>
              <w:t>4GB+64GB</w:t>
            </w:r>
            <w:r>
              <w:rPr>
                <w:rFonts w:ascii="宋体" w:hAnsi="宋体" w:cs="Arial" w:hint="eastAsia"/>
                <w:sz w:val="18"/>
                <w:szCs w:val="18"/>
              </w:rPr>
              <w:t>，支持存储扩展最大到</w:t>
            </w:r>
            <w:r>
              <w:rPr>
                <w:rFonts w:ascii="宋体" w:hAnsi="宋体" w:cs="Arial" w:hint="eastAsia"/>
                <w:sz w:val="18"/>
                <w:szCs w:val="18"/>
              </w:rPr>
              <w:t>128GB</w:t>
            </w:r>
            <w:r>
              <w:rPr>
                <w:rFonts w:ascii="宋体" w:hAnsi="宋体" w:cs="Arial" w:hint="eastAsia"/>
                <w:sz w:val="18"/>
                <w:szCs w:val="18"/>
              </w:rPr>
              <w:t>；</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1202"/>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4</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sz w:val="18"/>
                <w:szCs w:val="18"/>
              </w:rPr>
              <w:t>摄像头</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后置摄像头≥</w:t>
            </w:r>
            <w:r>
              <w:rPr>
                <w:rFonts w:ascii="宋体" w:hAnsi="宋体" w:cs="Arial"/>
                <w:sz w:val="18"/>
                <w:szCs w:val="18"/>
              </w:rPr>
              <w:t>800</w:t>
            </w:r>
            <w:proofErr w:type="gramStart"/>
            <w:r>
              <w:rPr>
                <w:rFonts w:ascii="宋体" w:hAnsi="宋体" w:cs="Arial" w:hint="eastAsia"/>
                <w:sz w:val="18"/>
                <w:szCs w:val="18"/>
              </w:rPr>
              <w:t>万像</w:t>
            </w:r>
            <w:proofErr w:type="gramEnd"/>
            <w:r>
              <w:rPr>
                <w:rFonts w:ascii="宋体" w:hAnsi="宋体" w:cs="Arial" w:hint="eastAsia"/>
                <w:sz w:val="18"/>
                <w:szCs w:val="18"/>
              </w:rPr>
              <w:t>素，专业扫描头，支持扫描主流的一维和二维码，支持屏幕扫码；扫描头终身保修（</w:t>
            </w:r>
            <w:proofErr w:type="gramStart"/>
            <w:r>
              <w:rPr>
                <w:rFonts w:ascii="宋体" w:hAnsi="宋体" w:cs="Arial" w:hint="eastAsia"/>
                <w:sz w:val="18"/>
                <w:szCs w:val="18"/>
              </w:rPr>
              <w:t>需原厂商</w:t>
            </w:r>
            <w:proofErr w:type="gramEnd"/>
            <w:r>
              <w:rPr>
                <w:rFonts w:ascii="宋体" w:hAnsi="宋体" w:cs="Arial" w:hint="eastAsia"/>
                <w:sz w:val="18"/>
                <w:szCs w:val="18"/>
              </w:rPr>
              <w:t>证明函）。</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769"/>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5</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屏幕</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5</w:t>
            </w:r>
            <w:r>
              <w:rPr>
                <w:rFonts w:ascii="宋体" w:hAnsi="宋体" w:cs="Arial"/>
                <w:sz w:val="18"/>
                <w:szCs w:val="18"/>
              </w:rPr>
              <w:t>.5</w:t>
            </w:r>
            <w:r>
              <w:rPr>
                <w:rFonts w:ascii="宋体" w:hAnsi="宋体" w:cs="Arial"/>
                <w:sz w:val="18"/>
                <w:szCs w:val="18"/>
              </w:rPr>
              <w:t>英寸</w:t>
            </w:r>
            <w:r>
              <w:rPr>
                <w:rFonts w:ascii="宋体" w:hAnsi="宋体" w:cs="Arial" w:hint="eastAsia"/>
                <w:sz w:val="18"/>
                <w:szCs w:val="18"/>
              </w:rPr>
              <w:t>≥显示屏幕尺寸≥</w:t>
            </w:r>
            <w:r>
              <w:rPr>
                <w:rFonts w:ascii="宋体" w:hAnsi="宋体" w:cs="Arial" w:hint="eastAsia"/>
                <w:sz w:val="18"/>
                <w:szCs w:val="18"/>
              </w:rPr>
              <w:t>4.7</w:t>
            </w:r>
            <w:r>
              <w:rPr>
                <w:rFonts w:ascii="宋体" w:hAnsi="宋体" w:cs="Arial" w:hint="eastAsia"/>
                <w:sz w:val="18"/>
                <w:szCs w:val="18"/>
              </w:rPr>
              <w:t>英寸</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365"/>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6</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电池</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w:t>
            </w:r>
            <w:r>
              <w:rPr>
                <w:rFonts w:ascii="宋体" w:hAnsi="宋体" w:cs="Arial" w:hint="eastAsia"/>
                <w:sz w:val="18"/>
                <w:szCs w:val="18"/>
              </w:rPr>
              <w:t>4</w:t>
            </w:r>
            <w:r>
              <w:rPr>
                <w:rFonts w:ascii="宋体" w:hAnsi="宋体" w:cs="Arial"/>
                <w:sz w:val="18"/>
                <w:szCs w:val="18"/>
              </w:rPr>
              <w:t>0</w:t>
            </w:r>
            <w:r>
              <w:rPr>
                <w:rFonts w:ascii="宋体" w:hAnsi="宋体" w:cs="Arial" w:hint="eastAsia"/>
                <w:sz w:val="18"/>
                <w:szCs w:val="18"/>
              </w:rPr>
              <w:t>00mAh</w:t>
            </w:r>
            <w:proofErr w:type="gramStart"/>
            <w:r>
              <w:rPr>
                <w:rFonts w:ascii="宋体" w:hAnsi="宋体" w:cs="Arial" w:hint="eastAsia"/>
                <w:sz w:val="18"/>
                <w:szCs w:val="18"/>
              </w:rPr>
              <w:t>锂</w:t>
            </w:r>
            <w:proofErr w:type="gramEnd"/>
            <w:r>
              <w:rPr>
                <w:rFonts w:ascii="宋体" w:hAnsi="宋体" w:cs="Arial" w:hint="eastAsia"/>
                <w:sz w:val="18"/>
                <w:szCs w:val="18"/>
              </w:rPr>
              <w:t>离子充电电池，可拆卸更换；</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502"/>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7</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工业等级</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w:t>
            </w:r>
            <w:r>
              <w:rPr>
                <w:rFonts w:ascii="宋体" w:hAnsi="宋体" w:cs="Arial" w:hint="eastAsia"/>
                <w:sz w:val="18"/>
                <w:szCs w:val="18"/>
              </w:rPr>
              <w:t>IP65</w:t>
            </w:r>
            <w:r>
              <w:rPr>
                <w:rFonts w:ascii="宋体" w:hAnsi="宋体" w:cs="Arial" w:hint="eastAsia"/>
                <w:sz w:val="18"/>
                <w:szCs w:val="18"/>
              </w:rPr>
              <w:t>；</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24"/>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8</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proofErr w:type="gramStart"/>
            <w:r>
              <w:rPr>
                <w:rFonts w:ascii="宋体" w:hAnsi="宋体" w:cs="Arial" w:hint="eastAsia"/>
                <w:sz w:val="18"/>
                <w:szCs w:val="18"/>
              </w:rPr>
              <w:t>抗摔等级</w:t>
            </w:r>
            <w:proofErr w:type="gramEnd"/>
          </w:p>
        </w:tc>
        <w:tc>
          <w:tcPr>
            <w:tcW w:w="3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sym w:font="Wingdings 2" w:char="F0EA"/>
            </w:r>
            <w:r>
              <w:rPr>
                <w:rFonts w:ascii="宋体" w:hAnsi="宋体" w:cs="Arial" w:hint="eastAsia"/>
                <w:sz w:val="18"/>
                <w:szCs w:val="18"/>
              </w:rPr>
              <w:t>可抗</w:t>
            </w:r>
            <w:r>
              <w:rPr>
                <w:rFonts w:ascii="宋体" w:hAnsi="宋体" w:cs="Arial" w:hint="eastAsia"/>
                <w:sz w:val="18"/>
                <w:szCs w:val="18"/>
              </w:rPr>
              <w:t>1.2</w:t>
            </w:r>
            <w:r>
              <w:rPr>
                <w:rFonts w:ascii="宋体" w:hAnsi="宋体" w:cs="Arial" w:hint="eastAsia"/>
                <w:sz w:val="18"/>
                <w:szCs w:val="18"/>
              </w:rPr>
              <w:t>米以上高度坠落（需提供第三方检测报告）；</w:t>
            </w:r>
          </w:p>
        </w:tc>
        <w:tc>
          <w:tcPr>
            <w:tcW w:w="1055" w:type="dxa"/>
            <w:tcBorders>
              <w:top w:val="single" w:sz="8" w:space="0" w:color="000000"/>
              <w:left w:val="single" w:sz="8" w:space="0" w:color="000000"/>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single" w:sz="8" w:space="0" w:color="000000"/>
              <w:left w:val="single" w:sz="8" w:space="0" w:color="000000"/>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312"/>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9</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抗震</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w:t>
            </w:r>
            <w:r>
              <w:rPr>
                <w:rFonts w:ascii="宋体" w:hAnsi="宋体" w:cs="Arial" w:hint="eastAsia"/>
                <w:sz w:val="18"/>
                <w:szCs w:val="18"/>
              </w:rPr>
              <w:t>800</w:t>
            </w:r>
            <w:r>
              <w:rPr>
                <w:rFonts w:ascii="宋体" w:hAnsi="宋体" w:cs="Arial" w:hint="eastAsia"/>
                <w:sz w:val="18"/>
                <w:szCs w:val="18"/>
              </w:rPr>
              <w:t>次；</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85"/>
          <w:jc w:val="center"/>
        </w:trPr>
        <w:tc>
          <w:tcPr>
            <w:tcW w:w="699" w:type="dxa"/>
            <w:tcBorders>
              <w:top w:val="nil"/>
              <w:left w:val="single" w:sz="8" w:space="0" w:color="000000"/>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10</w:t>
            </w:r>
          </w:p>
        </w:tc>
        <w:tc>
          <w:tcPr>
            <w:tcW w:w="124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外壳</w:t>
            </w:r>
          </w:p>
        </w:tc>
        <w:tc>
          <w:tcPr>
            <w:tcW w:w="329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sym w:font="Wingdings 2" w:char="F0EA"/>
            </w:r>
            <w:r>
              <w:rPr>
                <w:rFonts w:ascii="宋体" w:hAnsi="宋体" w:cs="Arial" w:hint="eastAsia"/>
                <w:sz w:val="18"/>
                <w:szCs w:val="18"/>
              </w:rPr>
              <w:t>医疗专用，外壳为抑菌材料，并具备耐医院酒精、过氧化氢等化学品擦拭消毒（需提供第三方检测报告）；</w:t>
            </w:r>
          </w:p>
        </w:tc>
        <w:tc>
          <w:tcPr>
            <w:tcW w:w="1055"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79"/>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11</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sz w:val="18"/>
                <w:szCs w:val="18"/>
              </w:rPr>
              <w:t>WIFI</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2.4G</w:t>
            </w:r>
            <w:r>
              <w:rPr>
                <w:rFonts w:ascii="宋体" w:hAnsi="宋体" w:cs="Arial" w:hint="eastAsia"/>
                <w:sz w:val="18"/>
                <w:szCs w:val="18"/>
              </w:rPr>
              <w:t>和</w:t>
            </w:r>
            <w:r>
              <w:rPr>
                <w:rFonts w:ascii="宋体" w:hAnsi="宋体" w:cs="Arial" w:hint="eastAsia"/>
                <w:sz w:val="18"/>
                <w:szCs w:val="18"/>
              </w:rPr>
              <w:t>5G</w:t>
            </w:r>
            <w:r>
              <w:rPr>
                <w:rFonts w:ascii="宋体" w:hAnsi="宋体" w:cs="Arial" w:hint="eastAsia"/>
                <w:sz w:val="18"/>
                <w:szCs w:val="18"/>
              </w:rPr>
              <w:t>双频通信，支持</w:t>
            </w:r>
            <w:r>
              <w:rPr>
                <w:rFonts w:ascii="宋体" w:hAnsi="宋体" w:cs="Arial" w:hint="eastAsia"/>
                <w:sz w:val="18"/>
                <w:szCs w:val="18"/>
              </w:rPr>
              <w:t>IEEE802.11a/b/g/n/ac</w:t>
            </w:r>
            <w:r>
              <w:rPr>
                <w:rFonts w:ascii="宋体" w:hAnsi="宋体" w:cs="Arial" w:hint="eastAsia"/>
                <w:sz w:val="18"/>
                <w:szCs w:val="18"/>
              </w:rPr>
              <w:t>，支持</w:t>
            </w:r>
            <w:r>
              <w:rPr>
                <w:rFonts w:ascii="宋体" w:hAnsi="宋体" w:cs="Arial"/>
                <w:sz w:val="18"/>
                <w:szCs w:val="18"/>
              </w:rPr>
              <w:t>WIFI6</w:t>
            </w:r>
            <w:r>
              <w:rPr>
                <w:rFonts w:ascii="宋体" w:hAnsi="宋体" w:cs="Arial" w:hint="eastAsia"/>
                <w:sz w:val="18"/>
                <w:szCs w:val="18"/>
              </w:rPr>
              <w:t>；</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05"/>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12</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sz w:val="18"/>
                <w:szCs w:val="18"/>
              </w:rPr>
              <w:t>网络</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4</w:t>
            </w:r>
            <w:r>
              <w:rPr>
                <w:rFonts w:ascii="宋体" w:hAnsi="宋体" w:cs="Arial" w:hint="eastAsia"/>
                <w:sz w:val="18"/>
                <w:szCs w:val="18"/>
              </w:rPr>
              <w:t>G</w:t>
            </w:r>
            <w:r>
              <w:rPr>
                <w:rFonts w:ascii="宋体" w:hAnsi="宋体" w:cs="Arial" w:hint="eastAsia"/>
                <w:sz w:val="18"/>
                <w:szCs w:val="18"/>
              </w:rPr>
              <w:t>或以上全网通；</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510"/>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13</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密码设计</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支持密码验证机制；</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89"/>
          <w:jc w:val="center"/>
        </w:trPr>
        <w:tc>
          <w:tcPr>
            <w:tcW w:w="699" w:type="dxa"/>
            <w:tcBorders>
              <w:top w:val="nil"/>
              <w:left w:val="single" w:sz="8" w:space="0" w:color="000000"/>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14</w:t>
            </w:r>
          </w:p>
        </w:tc>
        <w:tc>
          <w:tcPr>
            <w:tcW w:w="124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安全管理</w:t>
            </w:r>
          </w:p>
        </w:tc>
        <w:tc>
          <w:tcPr>
            <w:tcW w:w="329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可管理</w:t>
            </w:r>
            <w:r>
              <w:rPr>
                <w:rFonts w:ascii="宋体" w:hAnsi="宋体" w:cs="Arial" w:hint="eastAsia"/>
                <w:sz w:val="18"/>
                <w:szCs w:val="18"/>
              </w:rPr>
              <w:t>APP</w:t>
            </w:r>
            <w:r>
              <w:rPr>
                <w:rFonts w:ascii="宋体" w:hAnsi="宋体" w:cs="Arial" w:hint="eastAsia"/>
                <w:sz w:val="18"/>
                <w:szCs w:val="18"/>
              </w:rPr>
              <w:t>使用权限，非法安装</w:t>
            </w:r>
            <w:r>
              <w:rPr>
                <w:rFonts w:ascii="宋体" w:hAnsi="宋体" w:cs="Arial" w:hint="eastAsia"/>
                <w:sz w:val="18"/>
                <w:szCs w:val="18"/>
              </w:rPr>
              <w:t>APP</w:t>
            </w:r>
            <w:r>
              <w:rPr>
                <w:rFonts w:ascii="宋体" w:hAnsi="宋体" w:cs="Arial" w:hint="eastAsia"/>
                <w:sz w:val="18"/>
                <w:szCs w:val="18"/>
              </w:rPr>
              <w:t>；</w:t>
            </w:r>
          </w:p>
        </w:tc>
        <w:tc>
          <w:tcPr>
            <w:tcW w:w="1055"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592"/>
          <w:jc w:val="center"/>
        </w:trPr>
        <w:tc>
          <w:tcPr>
            <w:tcW w:w="699" w:type="dxa"/>
            <w:tcBorders>
              <w:top w:val="nil"/>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15</w:t>
            </w:r>
          </w:p>
        </w:tc>
        <w:tc>
          <w:tcPr>
            <w:tcW w:w="124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认证</w:t>
            </w:r>
          </w:p>
        </w:tc>
        <w:tc>
          <w:tcPr>
            <w:tcW w:w="3293" w:type="dxa"/>
            <w:tcBorders>
              <w:top w:val="nil"/>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中国强制性产品</w:t>
            </w:r>
            <w:r>
              <w:rPr>
                <w:rFonts w:ascii="宋体" w:hAnsi="宋体" w:cs="Arial" w:hint="eastAsia"/>
                <w:sz w:val="18"/>
                <w:szCs w:val="18"/>
              </w:rPr>
              <w:t>CCC</w:t>
            </w:r>
            <w:r>
              <w:rPr>
                <w:rFonts w:ascii="宋体" w:hAnsi="宋体" w:cs="Arial" w:hint="eastAsia"/>
                <w:sz w:val="18"/>
                <w:szCs w:val="18"/>
              </w:rPr>
              <w:t>认证；</w:t>
            </w:r>
          </w:p>
        </w:tc>
        <w:tc>
          <w:tcPr>
            <w:tcW w:w="1055"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21"/>
          <w:jc w:val="center"/>
        </w:trPr>
        <w:tc>
          <w:tcPr>
            <w:tcW w:w="699" w:type="dxa"/>
            <w:tcBorders>
              <w:top w:val="nil"/>
              <w:left w:val="single" w:sz="8" w:space="0" w:color="000000"/>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16</w:t>
            </w:r>
          </w:p>
        </w:tc>
        <w:tc>
          <w:tcPr>
            <w:tcW w:w="124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保修</w:t>
            </w:r>
          </w:p>
        </w:tc>
        <w:tc>
          <w:tcPr>
            <w:tcW w:w="3293" w:type="dxa"/>
            <w:tcBorders>
              <w:top w:val="nil"/>
              <w:left w:val="nil"/>
              <w:bottom w:val="single" w:sz="4" w:space="0" w:color="auto"/>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sz w:val="18"/>
                <w:szCs w:val="18"/>
              </w:rPr>
              <w:t>厂家质保</w:t>
            </w:r>
            <w:r>
              <w:rPr>
                <w:rFonts w:ascii="宋体" w:hAnsi="宋体" w:cs="Arial"/>
                <w:sz w:val="18"/>
                <w:szCs w:val="18"/>
              </w:rPr>
              <w:t>三年</w:t>
            </w:r>
          </w:p>
        </w:tc>
        <w:tc>
          <w:tcPr>
            <w:tcW w:w="1055"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nil"/>
              <w:left w:val="nil"/>
              <w:bottom w:val="single" w:sz="4" w:space="0" w:color="auto"/>
              <w:right w:val="single" w:sz="8" w:space="0" w:color="000000"/>
            </w:tcBorders>
            <w:vAlign w:val="center"/>
          </w:tcPr>
          <w:p w:rsidR="00FC0AC8" w:rsidRDefault="00FC0AC8">
            <w:pPr>
              <w:spacing w:line="360" w:lineRule="auto"/>
              <w:rPr>
                <w:rFonts w:ascii="宋体" w:hAnsi="宋体" w:cs="Arial"/>
                <w:sz w:val="18"/>
                <w:szCs w:val="18"/>
              </w:rPr>
            </w:pPr>
          </w:p>
        </w:tc>
      </w:tr>
      <w:tr w:rsidR="00FC0AC8">
        <w:trPr>
          <w:trHeight w:val="421"/>
          <w:jc w:val="center"/>
        </w:trPr>
        <w:tc>
          <w:tcPr>
            <w:tcW w:w="699" w:type="dxa"/>
            <w:tcBorders>
              <w:top w:val="single" w:sz="4" w:space="0" w:color="auto"/>
              <w:left w:val="single" w:sz="8" w:space="0" w:color="000000"/>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lastRenderedPageBreak/>
              <w:t>17</w:t>
            </w:r>
          </w:p>
        </w:tc>
        <w:tc>
          <w:tcPr>
            <w:tcW w:w="1243" w:type="dxa"/>
            <w:tcBorders>
              <w:top w:val="single" w:sz="4" w:space="0" w:color="auto"/>
              <w:left w:val="nil"/>
              <w:bottom w:val="single" w:sz="8" w:space="0" w:color="000000"/>
              <w:right w:val="single" w:sz="8" w:space="0" w:color="000000"/>
            </w:tcBorders>
            <w:shd w:val="clear" w:color="auto" w:fill="auto"/>
            <w:vAlign w:val="center"/>
          </w:tcPr>
          <w:p w:rsidR="00FC0AC8" w:rsidRDefault="00D80F27">
            <w:pPr>
              <w:spacing w:line="360" w:lineRule="auto"/>
              <w:jc w:val="center"/>
              <w:rPr>
                <w:rFonts w:ascii="宋体" w:hAnsi="宋体" w:cs="Arial"/>
                <w:sz w:val="18"/>
                <w:szCs w:val="18"/>
              </w:rPr>
            </w:pPr>
            <w:r>
              <w:rPr>
                <w:rFonts w:ascii="宋体" w:hAnsi="宋体" w:cs="Arial" w:hint="eastAsia"/>
                <w:sz w:val="18"/>
                <w:szCs w:val="18"/>
              </w:rPr>
              <w:t>备机</w:t>
            </w:r>
          </w:p>
        </w:tc>
        <w:tc>
          <w:tcPr>
            <w:tcW w:w="3293" w:type="dxa"/>
            <w:tcBorders>
              <w:top w:val="single" w:sz="4" w:space="0" w:color="auto"/>
              <w:left w:val="nil"/>
              <w:bottom w:val="single" w:sz="8" w:space="0" w:color="000000"/>
              <w:right w:val="single" w:sz="8" w:space="0" w:color="000000"/>
            </w:tcBorders>
            <w:shd w:val="clear" w:color="auto" w:fill="auto"/>
            <w:vAlign w:val="center"/>
          </w:tcPr>
          <w:p w:rsidR="00FC0AC8" w:rsidRDefault="00D80F27">
            <w:pPr>
              <w:spacing w:line="360" w:lineRule="auto"/>
              <w:rPr>
                <w:rFonts w:ascii="宋体" w:hAnsi="宋体" w:cs="Arial"/>
                <w:sz w:val="18"/>
                <w:szCs w:val="18"/>
              </w:rPr>
            </w:pPr>
            <w:r>
              <w:rPr>
                <w:rFonts w:ascii="宋体" w:hAnsi="宋体" w:cs="Arial" w:hint="eastAsia"/>
                <w:sz w:val="18"/>
                <w:szCs w:val="18"/>
              </w:rPr>
              <w:t>要求中标供应商必须承诺可提供不少于合同数量</w:t>
            </w:r>
            <w:r>
              <w:rPr>
                <w:rFonts w:ascii="宋体" w:hAnsi="宋体" w:cs="Arial"/>
                <w:sz w:val="18"/>
                <w:szCs w:val="18"/>
              </w:rPr>
              <w:t>5</w:t>
            </w:r>
            <w:r>
              <w:rPr>
                <w:rFonts w:ascii="宋体" w:hAnsi="宋体" w:cs="Arial" w:hint="eastAsia"/>
                <w:sz w:val="18"/>
                <w:szCs w:val="18"/>
              </w:rPr>
              <w:t>％的备机：对于有故障的</w:t>
            </w:r>
            <w:r>
              <w:rPr>
                <w:rFonts w:ascii="宋体" w:hAnsi="宋体" w:cs="Arial" w:hint="eastAsia"/>
                <w:sz w:val="18"/>
                <w:szCs w:val="18"/>
              </w:rPr>
              <w:t>PDA</w:t>
            </w:r>
            <w:r>
              <w:rPr>
                <w:rFonts w:ascii="宋体" w:hAnsi="宋体" w:cs="Arial" w:hint="eastAsia"/>
                <w:sz w:val="18"/>
                <w:szCs w:val="18"/>
              </w:rPr>
              <w:t>，直接用备机替换。</w:t>
            </w:r>
          </w:p>
        </w:tc>
        <w:tc>
          <w:tcPr>
            <w:tcW w:w="1055" w:type="dxa"/>
            <w:tcBorders>
              <w:top w:val="single" w:sz="4" w:space="0" w:color="auto"/>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c>
          <w:tcPr>
            <w:tcW w:w="1780" w:type="dxa"/>
            <w:tcBorders>
              <w:top w:val="single" w:sz="4" w:space="0" w:color="auto"/>
              <w:left w:val="nil"/>
              <w:bottom w:val="single" w:sz="8" w:space="0" w:color="000000"/>
              <w:right w:val="single" w:sz="8" w:space="0" w:color="000000"/>
            </w:tcBorders>
            <w:vAlign w:val="center"/>
          </w:tcPr>
          <w:p w:rsidR="00FC0AC8" w:rsidRDefault="00FC0AC8">
            <w:pPr>
              <w:spacing w:line="360" w:lineRule="auto"/>
              <w:rPr>
                <w:rFonts w:ascii="宋体" w:hAnsi="宋体" w:cs="Arial"/>
                <w:sz w:val="18"/>
                <w:szCs w:val="18"/>
              </w:rPr>
            </w:pPr>
          </w:p>
        </w:tc>
      </w:tr>
    </w:tbl>
    <w:p w:rsidR="00FC0AC8" w:rsidRDefault="00D80F27">
      <w:pPr>
        <w:pStyle w:val="ab"/>
        <w:spacing w:line="360" w:lineRule="auto"/>
        <w:rPr>
          <w:rFonts w:ascii="宋体" w:hAnsi="宋体"/>
          <w:sz w:val="21"/>
          <w:szCs w:val="21"/>
        </w:rPr>
      </w:pPr>
      <w:r>
        <w:rPr>
          <w:rFonts w:ascii="宋体" w:hAnsi="宋体"/>
          <w:sz w:val="21"/>
          <w:szCs w:val="21"/>
        </w:rPr>
        <w:t>（若无</w:t>
      </w:r>
      <w:r>
        <w:rPr>
          <w:rFonts w:ascii="宋体" w:hAnsi="宋体" w:hint="eastAsia"/>
          <w:sz w:val="21"/>
          <w:szCs w:val="21"/>
        </w:rPr>
        <w:t>偏离</w:t>
      </w:r>
      <w:r>
        <w:rPr>
          <w:rFonts w:ascii="宋体" w:hAnsi="宋体"/>
          <w:sz w:val="21"/>
          <w:szCs w:val="21"/>
        </w:rPr>
        <w:t>，此表留空）</w:t>
      </w: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FC0AC8">
      <w:pPr>
        <w:pStyle w:val="ab"/>
        <w:spacing w:line="360" w:lineRule="auto"/>
        <w:jc w:val="center"/>
        <w:rPr>
          <w:rFonts w:ascii="宋体" w:hAnsi="宋体"/>
          <w:color w:val="0000FF"/>
          <w:sz w:val="44"/>
          <w:szCs w:val="44"/>
        </w:rPr>
      </w:pPr>
    </w:p>
    <w:p w:rsidR="00FC0AC8" w:rsidRDefault="00D80F27">
      <w:pPr>
        <w:pStyle w:val="ab"/>
        <w:spacing w:line="360" w:lineRule="auto"/>
        <w:jc w:val="center"/>
        <w:rPr>
          <w:rFonts w:ascii="宋体" w:hAnsi="宋体"/>
          <w:color w:val="0000FF"/>
          <w:sz w:val="44"/>
          <w:szCs w:val="44"/>
        </w:rPr>
      </w:pPr>
      <w:r>
        <w:rPr>
          <w:rFonts w:ascii="宋体" w:hAnsi="宋体" w:hint="eastAsia"/>
          <w:color w:val="0000FF"/>
          <w:sz w:val="44"/>
          <w:szCs w:val="44"/>
        </w:rPr>
        <w:lastRenderedPageBreak/>
        <w:t>附件</w:t>
      </w:r>
      <w:r>
        <w:rPr>
          <w:rFonts w:ascii="宋体" w:hAnsi="宋体"/>
          <w:color w:val="0000FF"/>
          <w:sz w:val="44"/>
          <w:szCs w:val="44"/>
        </w:rPr>
        <w:t>5</w:t>
      </w:r>
      <w:r>
        <w:rPr>
          <w:rFonts w:ascii="宋体" w:hAnsi="宋体" w:hint="eastAsia"/>
          <w:color w:val="0000FF"/>
          <w:sz w:val="44"/>
          <w:szCs w:val="44"/>
        </w:rPr>
        <w:t xml:space="preserve"> </w:t>
      </w:r>
      <w:r>
        <w:rPr>
          <w:rFonts w:ascii="宋体" w:hAnsi="宋体" w:hint="eastAsia"/>
          <w:color w:val="0000FF"/>
          <w:sz w:val="44"/>
          <w:szCs w:val="44"/>
        </w:rPr>
        <w:t>其他要求</w:t>
      </w:r>
    </w:p>
    <w:p w:rsidR="00FC0AC8" w:rsidRDefault="00FC0AC8">
      <w:pPr>
        <w:pStyle w:val="ab"/>
        <w:spacing w:line="360" w:lineRule="auto"/>
        <w:rPr>
          <w:rFonts w:ascii="宋体" w:hAnsi="宋体"/>
          <w:color w:val="0000FF"/>
          <w:sz w:val="32"/>
          <w:szCs w:val="32"/>
        </w:rPr>
      </w:pP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1</w:t>
      </w:r>
      <w:r>
        <w:rPr>
          <w:rFonts w:ascii="宋体" w:hAnsi="宋体" w:hint="eastAsia"/>
          <w:color w:val="0000FF"/>
          <w:sz w:val="32"/>
          <w:szCs w:val="32"/>
        </w:rPr>
        <w:t>、中小</w:t>
      </w:r>
      <w:proofErr w:type="gramStart"/>
      <w:r>
        <w:rPr>
          <w:rFonts w:ascii="宋体" w:hAnsi="宋体" w:hint="eastAsia"/>
          <w:color w:val="0000FF"/>
          <w:sz w:val="32"/>
          <w:szCs w:val="32"/>
        </w:rPr>
        <w:t>微企业</w:t>
      </w:r>
      <w:proofErr w:type="gramEnd"/>
      <w:r>
        <w:rPr>
          <w:rFonts w:ascii="宋体" w:hAnsi="宋体" w:hint="eastAsia"/>
          <w:color w:val="0000FF"/>
          <w:sz w:val="32"/>
          <w:szCs w:val="32"/>
        </w:rPr>
        <w:t>声明函</w:t>
      </w: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2</w:t>
      </w:r>
      <w:r>
        <w:rPr>
          <w:rFonts w:ascii="宋体" w:hAnsi="宋体" w:hint="eastAsia"/>
          <w:color w:val="0000FF"/>
          <w:sz w:val="32"/>
          <w:szCs w:val="32"/>
        </w:rPr>
        <w:t>、公司简介、营业执照扫描件、声明函、资质证书等。</w:t>
      </w: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3</w:t>
      </w:r>
      <w:r>
        <w:rPr>
          <w:rFonts w:ascii="宋体" w:hAnsi="宋体" w:hint="eastAsia"/>
          <w:color w:val="0000FF"/>
          <w:sz w:val="32"/>
          <w:szCs w:val="32"/>
        </w:rPr>
        <w:t>、提供报价依据，可为同类项目合同扫描件</w:t>
      </w: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4</w:t>
      </w:r>
      <w:r>
        <w:rPr>
          <w:rFonts w:ascii="宋体" w:hAnsi="宋体" w:hint="eastAsia"/>
          <w:color w:val="0000FF"/>
          <w:sz w:val="32"/>
          <w:szCs w:val="32"/>
        </w:rPr>
        <w:t>、产品参数要求的证明文件</w:t>
      </w:r>
      <w:r>
        <w:rPr>
          <w:rFonts w:ascii="宋体" w:hAnsi="宋体" w:hint="eastAsia"/>
          <w:color w:val="0000FF"/>
          <w:sz w:val="32"/>
          <w:szCs w:val="32"/>
        </w:rPr>
        <w:t>/</w:t>
      </w:r>
      <w:r>
        <w:rPr>
          <w:rFonts w:ascii="宋体" w:hAnsi="宋体" w:hint="eastAsia"/>
          <w:color w:val="0000FF"/>
          <w:sz w:val="32"/>
          <w:szCs w:val="32"/>
        </w:rPr>
        <w:t>说明书、第三方检测报告</w:t>
      </w: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5</w:t>
      </w:r>
      <w:r>
        <w:rPr>
          <w:rFonts w:ascii="宋体" w:hAnsi="宋体" w:hint="eastAsia"/>
          <w:color w:val="0000FF"/>
          <w:sz w:val="32"/>
          <w:szCs w:val="32"/>
        </w:rPr>
        <w:t>、涉及本项目的其他文件</w:t>
      </w:r>
    </w:p>
    <w:p w:rsidR="00FC0AC8" w:rsidRDefault="00D80F27">
      <w:pPr>
        <w:pStyle w:val="ab"/>
        <w:spacing w:line="360" w:lineRule="auto"/>
        <w:rPr>
          <w:rFonts w:ascii="宋体" w:hAnsi="宋体"/>
          <w:color w:val="0000FF"/>
          <w:sz w:val="32"/>
          <w:szCs w:val="32"/>
        </w:rPr>
      </w:pPr>
      <w:r>
        <w:rPr>
          <w:rFonts w:ascii="宋体" w:hAnsi="宋体" w:hint="eastAsia"/>
          <w:color w:val="0000FF"/>
          <w:sz w:val="32"/>
          <w:szCs w:val="32"/>
        </w:rPr>
        <w:t>6</w:t>
      </w:r>
      <w:r>
        <w:rPr>
          <w:rFonts w:ascii="宋体" w:hAnsi="宋体" w:hint="eastAsia"/>
          <w:color w:val="0000FF"/>
          <w:sz w:val="32"/>
          <w:szCs w:val="32"/>
        </w:rPr>
        <w:t>、现场提交的本文件内容需盖单位公章或业务章。</w:t>
      </w:r>
    </w:p>
    <w:sectPr w:rsidR="00FC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2">
    <w:altName w:val="Kingsoft Mark"/>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wZDQxNGQ4N2EyZTlmMTA5OTI3OGZmNjA5N2IwMTAifQ=="/>
    <w:docVar w:name="KGWebUrl" w:val="https://10.2.240.65:11335/seeyon/officeservlet"/>
  </w:docVars>
  <w:rsids>
    <w:rsidRoot w:val="006907D1"/>
    <w:rsid w:val="ADBD3EE4"/>
    <w:rsid w:val="EFD7329B"/>
    <w:rsid w:val="F53EF222"/>
    <w:rsid w:val="F75D2738"/>
    <w:rsid w:val="FF289958"/>
    <w:rsid w:val="00026340"/>
    <w:rsid w:val="00032830"/>
    <w:rsid w:val="0005798F"/>
    <w:rsid w:val="000B656A"/>
    <w:rsid w:val="000C26C4"/>
    <w:rsid w:val="00121F8A"/>
    <w:rsid w:val="00171677"/>
    <w:rsid w:val="00264E27"/>
    <w:rsid w:val="002E6279"/>
    <w:rsid w:val="003937AA"/>
    <w:rsid w:val="003B11BD"/>
    <w:rsid w:val="00451638"/>
    <w:rsid w:val="00636222"/>
    <w:rsid w:val="006907D1"/>
    <w:rsid w:val="007C75EE"/>
    <w:rsid w:val="007E58AC"/>
    <w:rsid w:val="008018A9"/>
    <w:rsid w:val="008102C8"/>
    <w:rsid w:val="008226D5"/>
    <w:rsid w:val="008531BA"/>
    <w:rsid w:val="008C3FB5"/>
    <w:rsid w:val="008E475E"/>
    <w:rsid w:val="00910236"/>
    <w:rsid w:val="009506EA"/>
    <w:rsid w:val="00966B0F"/>
    <w:rsid w:val="009C4F69"/>
    <w:rsid w:val="00A02D6C"/>
    <w:rsid w:val="00A04AA0"/>
    <w:rsid w:val="00A5256B"/>
    <w:rsid w:val="00B21F1C"/>
    <w:rsid w:val="00B81FF0"/>
    <w:rsid w:val="00BB415B"/>
    <w:rsid w:val="00BD35DB"/>
    <w:rsid w:val="00C242F5"/>
    <w:rsid w:val="00C52AAE"/>
    <w:rsid w:val="00C754AB"/>
    <w:rsid w:val="00CE3915"/>
    <w:rsid w:val="00D21BB3"/>
    <w:rsid w:val="00D80F27"/>
    <w:rsid w:val="00DF7C62"/>
    <w:rsid w:val="00E32990"/>
    <w:rsid w:val="00E35AD2"/>
    <w:rsid w:val="00E80F71"/>
    <w:rsid w:val="00E95C8C"/>
    <w:rsid w:val="00ED5AC6"/>
    <w:rsid w:val="00F06342"/>
    <w:rsid w:val="00F06914"/>
    <w:rsid w:val="00F24115"/>
    <w:rsid w:val="00FC0AC8"/>
    <w:rsid w:val="0CB31E14"/>
    <w:rsid w:val="18C94948"/>
    <w:rsid w:val="3743159E"/>
    <w:rsid w:val="3EE120E0"/>
    <w:rsid w:val="713BC128"/>
    <w:rsid w:val="75F525C6"/>
    <w:rsid w:val="7EEE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36E45E-43EE-49D1-84A8-2EB6E9BC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semiHidden/>
    <w:unhideWhenUsed/>
    <w:qFormat/>
    <w:pPr>
      <w:spacing w:line="400" w:lineRule="atLeast"/>
    </w:pPr>
    <w:rPr>
      <w:rFonts w:eastAsia="仿宋_GB2312"/>
      <w:b/>
      <w:bCs/>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ab">
    <w:name w:val="文档正文"/>
    <w:basedOn w:val="a"/>
    <w:qFormat/>
    <w:pPr>
      <w:widowControl/>
      <w:jc w:val="left"/>
    </w:pPr>
    <w:rPr>
      <w:rFonts w:ascii="Arial" w:hAnsi="Arial" w:cs="Arial"/>
      <w:bCs/>
      <w:kern w:val="0"/>
      <w:sz w:val="24"/>
      <w:szCs w:val="24"/>
    </w:rPr>
  </w:style>
  <w:style w:type="paragraph" w:styleId="ac">
    <w:name w:val="List Paragraph"/>
    <w:basedOn w:val="a"/>
    <w:uiPriority w:val="34"/>
    <w:qFormat/>
    <w:pPr>
      <w:ind w:firstLineChars="200" w:firstLine="420"/>
    </w:pPr>
  </w:style>
  <w:style w:type="character" w:customStyle="1" w:styleId="a4">
    <w:name w:val="正文文本 字符"/>
    <w:basedOn w:val="a0"/>
    <w:link w:val="a3"/>
    <w:semiHidden/>
    <w:qFormat/>
    <w:rPr>
      <w:rFonts w:ascii="Times New Roman" w:eastAsia="仿宋_GB2312" w:hAnsi="Times New Roman" w:cs="Times New Roman"/>
      <w:b/>
      <w:bCs/>
      <w:sz w:val="24"/>
      <w:szCs w:val="24"/>
    </w:rPr>
  </w:style>
  <w:style w:type="character" w:customStyle="1" w:styleId="a6">
    <w:name w:val="批注框文本 字符"/>
    <w:basedOn w:val="a0"/>
    <w:link w:val="a5"/>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1669</Characters>
  <Application>Microsoft Office Word</Application>
  <DocSecurity>0</DocSecurity>
  <Lines>13</Lines>
  <Paragraphs>3</Paragraphs>
  <ScaleCrop>false</ScaleCrop>
  <Company>Sky123.Org</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梁毅飞</dc:creator>
  <cp:lastModifiedBy>肖翔</cp:lastModifiedBy>
  <cp:revision>2</cp:revision>
  <dcterms:created xsi:type="dcterms:W3CDTF">2024-08-20T17:14:00Z</dcterms:created>
  <dcterms:modified xsi:type="dcterms:W3CDTF">2024-08-20T02:55:00Z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71C5404DDD254F1D991690C1A6B781EA_12</vt:lpwstr>
  </property>
</Properties>
</file>