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AAD" w:rsidRDefault="00544ECE">
      <w:pPr>
        <w:pStyle w:val="1"/>
        <w:shd w:val="clear" w:color="auto" w:fill="FFFFFF"/>
        <w:spacing w:beforeAutospacing="0" w:afterAutospacing="0" w:line="560" w:lineRule="exact"/>
        <w:jc w:val="center"/>
        <w:rPr>
          <w:rFonts w:ascii="方正小标宋简体" w:eastAsia="方正小标宋简体" w:hAnsi="方正小标宋简体" w:cs="方正小标宋简体" w:hint="default"/>
          <w:b w:val="0"/>
          <w:bCs w:val="0"/>
          <w:sz w:val="44"/>
          <w:szCs w:val="44"/>
        </w:rPr>
      </w:pPr>
      <w:bookmarkStart w:id="0" w:name="_GoBack"/>
      <w:bookmarkEnd w:id="0"/>
      <w:r>
        <w:rPr>
          <w:rFonts w:ascii="方正小标宋简体" w:eastAsia="方正小标宋简体" w:hAnsi="方正小标宋简体" w:cs="方正小标宋简体"/>
          <w:b w:val="0"/>
          <w:bCs w:val="0"/>
          <w:sz w:val="44"/>
          <w:szCs w:val="44"/>
          <w:shd w:val="clear" w:color="auto" w:fill="FFFFFF"/>
        </w:rPr>
        <w:t>广医附属番禺中心医院档案系统维护服务项目需求</w:t>
      </w:r>
    </w:p>
    <w:p w:rsidR="002B0AAD" w:rsidRDefault="002B0AAD">
      <w:pPr>
        <w:pStyle w:val="2"/>
        <w:shd w:val="clear" w:color="auto" w:fill="FFFFFF"/>
        <w:spacing w:beforeAutospacing="0" w:afterAutospacing="0" w:line="560" w:lineRule="exact"/>
        <w:ind w:firstLineChars="200" w:firstLine="562"/>
        <w:rPr>
          <w:rFonts w:ascii="仿宋_GB2312" w:eastAsia="仿宋_GB2312" w:hAnsi="仿宋_GB2312" w:cs="仿宋_GB2312" w:hint="default"/>
          <w:sz w:val="28"/>
          <w:szCs w:val="28"/>
          <w:shd w:val="clear" w:color="auto" w:fill="FFFFFF"/>
        </w:rPr>
      </w:pPr>
    </w:p>
    <w:p w:rsidR="002B0AAD" w:rsidRDefault="00544ECE">
      <w:pPr>
        <w:pStyle w:val="2"/>
        <w:shd w:val="clear" w:color="auto" w:fill="FFFFFF"/>
        <w:spacing w:beforeAutospacing="0" w:afterAutospacing="0" w:line="560" w:lineRule="exact"/>
        <w:ind w:firstLineChars="200" w:firstLine="560"/>
        <w:rPr>
          <w:rFonts w:ascii="黑体" w:eastAsia="黑体" w:hAnsi="黑体" w:cs="黑体" w:hint="default"/>
          <w:b w:val="0"/>
          <w:bCs w:val="0"/>
          <w:sz w:val="28"/>
          <w:szCs w:val="28"/>
        </w:rPr>
      </w:pPr>
      <w:r>
        <w:rPr>
          <w:rFonts w:ascii="黑体" w:eastAsia="黑体" w:hAnsi="黑体" w:cs="黑体"/>
          <w:b w:val="0"/>
          <w:bCs w:val="0"/>
          <w:sz w:val="28"/>
          <w:szCs w:val="28"/>
          <w:shd w:val="clear" w:color="auto" w:fill="FFFFFF"/>
        </w:rPr>
        <w:t>一、项目概述</w:t>
      </w:r>
    </w:p>
    <w:p w:rsidR="002B0AAD" w:rsidRDefault="00544ECE">
      <w:pPr>
        <w:shd w:val="clear" w:color="auto" w:fill="FFFFFF"/>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kern w:val="0"/>
          <w:sz w:val="28"/>
          <w:szCs w:val="28"/>
          <w:shd w:val="clear" w:color="auto" w:fill="FFFFFF"/>
          <w:lang w:bidi="ar"/>
        </w:rPr>
        <w:t>本项目旨在为医院提供为期2年的档案系统维护服务，确保医院档案系统的稳定运行、数据安全以及高效使用。服务涵盖我院现有的泰坦DARMS软件电子档案数据中心系统等相关内容。</w:t>
      </w:r>
    </w:p>
    <w:p w:rsidR="002B0AAD" w:rsidRDefault="00544ECE">
      <w:pPr>
        <w:pStyle w:val="2"/>
        <w:shd w:val="clear" w:color="auto" w:fill="FFFFFF"/>
        <w:spacing w:beforeAutospacing="0" w:afterAutospacing="0" w:line="560" w:lineRule="exact"/>
        <w:ind w:firstLineChars="200" w:firstLine="560"/>
        <w:rPr>
          <w:rFonts w:ascii="黑体" w:eastAsia="黑体" w:hAnsi="黑体" w:cs="黑体" w:hint="default"/>
          <w:b w:val="0"/>
          <w:bCs w:val="0"/>
          <w:sz w:val="28"/>
          <w:szCs w:val="28"/>
          <w:shd w:val="clear" w:color="auto" w:fill="FFFFFF"/>
        </w:rPr>
      </w:pPr>
      <w:r>
        <w:rPr>
          <w:rFonts w:ascii="黑体" w:eastAsia="黑体" w:hAnsi="黑体" w:cs="黑体"/>
          <w:b w:val="0"/>
          <w:bCs w:val="0"/>
          <w:sz w:val="28"/>
          <w:szCs w:val="28"/>
          <w:shd w:val="clear" w:color="auto" w:fill="FFFFFF"/>
        </w:rPr>
        <w:t>二、服务内容</w:t>
      </w:r>
    </w:p>
    <w:p w:rsidR="002B0AAD" w:rsidRDefault="00544ECE">
      <w:pPr>
        <w:pStyle w:val="3"/>
        <w:shd w:val="clear" w:color="auto" w:fill="FFFFFF"/>
        <w:spacing w:beforeAutospacing="0" w:afterAutospacing="0" w:line="560" w:lineRule="exact"/>
        <w:ind w:firstLineChars="200" w:firstLine="560"/>
        <w:rPr>
          <w:rFonts w:ascii="楷体_GB2312" w:eastAsia="楷体_GB2312" w:hAnsi="楷体_GB2312" w:cs="楷体_GB2312" w:hint="default"/>
          <w:b w:val="0"/>
          <w:bCs w:val="0"/>
          <w:sz w:val="28"/>
          <w:szCs w:val="28"/>
          <w:shd w:val="clear" w:color="auto" w:fill="FFFFFF"/>
        </w:rPr>
      </w:pPr>
      <w:r>
        <w:rPr>
          <w:rFonts w:ascii="楷体_GB2312" w:eastAsia="楷体_GB2312" w:hAnsi="楷体_GB2312" w:cs="楷体_GB2312"/>
          <w:b w:val="0"/>
          <w:bCs w:val="0"/>
          <w:sz w:val="28"/>
          <w:szCs w:val="28"/>
          <w:shd w:val="clear" w:color="auto" w:fill="FFFFFF"/>
        </w:rPr>
        <w:t>（一）故障解决</w:t>
      </w:r>
    </w:p>
    <w:p w:rsidR="002B0AAD" w:rsidRDefault="00544ECE">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222222"/>
          <w:sz w:val="28"/>
          <w:szCs w:val="28"/>
          <w:shd w:val="clear" w:color="auto" w:fill="FFFFFF"/>
        </w:rPr>
        <w:t>1.及时解决由于乙方软件质量问题引起的各类故障，确保系统正常运行。</w:t>
      </w:r>
    </w:p>
    <w:p w:rsidR="002B0AAD" w:rsidRDefault="00544ECE">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222222"/>
          <w:sz w:val="28"/>
          <w:szCs w:val="28"/>
          <w:shd w:val="clear" w:color="auto" w:fill="FFFFFF"/>
        </w:rPr>
        <w:t>2.协助甲方处理因甲方计算机感染病毒而导致的数据恢复工作，尽可能减少数据损失。</w:t>
      </w:r>
    </w:p>
    <w:p w:rsidR="002B0AAD" w:rsidRDefault="00544ECE">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222222"/>
          <w:sz w:val="28"/>
          <w:szCs w:val="28"/>
          <w:shd w:val="clear" w:color="auto" w:fill="FFFFFF"/>
        </w:rPr>
        <w:t>3.对系统出现的数据紊乱、表格调整、分类调整等问题进行修复与调整，保证数据的准确性与完整性。</w:t>
      </w:r>
    </w:p>
    <w:p w:rsidR="002B0AAD" w:rsidRDefault="00544ECE">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222222"/>
          <w:sz w:val="28"/>
          <w:szCs w:val="28"/>
          <w:shd w:val="clear" w:color="auto" w:fill="FFFFFF"/>
        </w:rPr>
        <w:t>4.协助甲方排除其他无法预计的故障，制定完善的数据安全策略，采取必要的技术手段保证数据的安全性，防止数据泄露与丢失。</w:t>
      </w:r>
    </w:p>
    <w:p w:rsidR="002B0AAD" w:rsidRDefault="00544ECE">
      <w:pPr>
        <w:pStyle w:val="3"/>
        <w:shd w:val="clear" w:color="auto" w:fill="FFFFFF"/>
        <w:spacing w:beforeAutospacing="0" w:afterAutospacing="0" w:line="560" w:lineRule="exact"/>
        <w:ind w:firstLineChars="200" w:firstLine="560"/>
        <w:rPr>
          <w:rFonts w:ascii="楷体_GB2312" w:eastAsia="楷体_GB2312" w:hAnsi="楷体_GB2312" w:cs="楷体_GB2312" w:hint="default"/>
          <w:b w:val="0"/>
          <w:bCs w:val="0"/>
          <w:sz w:val="28"/>
          <w:szCs w:val="28"/>
          <w:shd w:val="clear" w:color="auto" w:fill="FFFFFF"/>
        </w:rPr>
      </w:pPr>
      <w:r>
        <w:rPr>
          <w:rFonts w:ascii="楷体_GB2312" w:eastAsia="楷体_GB2312" w:hAnsi="楷体_GB2312" w:cs="楷体_GB2312"/>
          <w:b w:val="0"/>
          <w:bCs w:val="0"/>
          <w:sz w:val="28"/>
          <w:szCs w:val="28"/>
          <w:shd w:val="clear" w:color="auto" w:fill="FFFFFF"/>
        </w:rPr>
        <w:t>（二）咨询与培训</w:t>
      </w:r>
    </w:p>
    <w:p w:rsidR="002B0AAD" w:rsidRDefault="00544ECE">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222222"/>
          <w:sz w:val="28"/>
          <w:szCs w:val="28"/>
          <w:shd w:val="clear" w:color="auto" w:fill="FFFFFF"/>
        </w:rPr>
        <w:t>1.提供电话咨询服务，解答甲方在档案系统使用过程中遇到的疑问。</w:t>
      </w:r>
    </w:p>
    <w:p w:rsidR="002B0AAD" w:rsidRDefault="00544ECE">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222222"/>
          <w:sz w:val="28"/>
          <w:szCs w:val="28"/>
          <w:shd w:val="clear" w:color="auto" w:fill="FFFFFF"/>
        </w:rPr>
        <w:t>2.根据甲方需求，定期或不定期开展使用培训服务，提高甲方人员对档案系统的操作熟练度与应用能力。</w:t>
      </w:r>
    </w:p>
    <w:p w:rsidR="002B0AAD" w:rsidRDefault="00544ECE">
      <w:pPr>
        <w:pStyle w:val="2"/>
        <w:shd w:val="clear" w:color="auto" w:fill="FFFFFF"/>
        <w:spacing w:beforeAutospacing="0" w:afterAutospacing="0" w:line="560" w:lineRule="exact"/>
        <w:ind w:firstLineChars="200" w:firstLine="560"/>
        <w:rPr>
          <w:rFonts w:ascii="黑体" w:eastAsia="黑体" w:hAnsi="黑体" w:cs="黑体" w:hint="default"/>
          <w:b w:val="0"/>
          <w:bCs w:val="0"/>
          <w:sz w:val="28"/>
          <w:szCs w:val="28"/>
          <w:shd w:val="clear" w:color="auto" w:fill="FFFFFF"/>
        </w:rPr>
      </w:pPr>
      <w:r>
        <w:rPr>
          <w:rFonts w:ascii="黑体" w:eastAsia="黑体" w:hAnsi="黑体" w:cs="黑体"/>
          <w:b w:val="0"/>
          <w:bCs w:val="0"/>
          <w:sz w:val="28"/>
          <w:szCs w:val="28"/>
          <w:shd w:val="clear" w:color="auto" w:fill="FFFFFF"/>
        </w:rPr>
        <w:t>三、服务方式</w:t>
      </w:r>
    </w:p>
    <w:p w:rsidR="002B0AAD" w:rsidRDefault="00544ECE">
      <w:pPr>
        <w:pStyle w:val="3"/>
        <w:shd w:val="clear" w:color="auto" w:fill="FFFFFF"/>
        <w:spacing w:beforeAutospacing="0" w:afterAutospacing="0" w:line="560" w:lineRule="exact"/>
        <w:ind w:firstLineChars="200" w:firstLine="560"/>
        <w:rPr>
          <w:rFonts w:ascii="楷体_GB2312" w:eastAsia="楷体_GB2312" w:hAnsi="楷体_GB2312" w:cs="楷体_GB2312" w:hint="default"/>
          <w:b w:val="0"/>
          <w:bCs w:val="0"/>
          <w:sz w:val="28"/>
          <w:szCs w:val="28"/>
          <w:shd w:val="clear" w:color="auto" w:fill="FFFFFF"/>
        </w:rPr>
      </w:pPr>
      <w:r>
        <w:rPr>
          <w:rFonts w:ascii="楷体_GB2312" w:eastAsia="楷体_GB2312" w:hAnsi="楷体_GB2312" w:cs="楷体_GB2312"/>
          <w:b w:val="0"/>
          <w:bCs w:val="0"/>
          <w:sz w:val="28"/>
          <w:szCs w:val="28"/>
          <w:shd w:val="clear" w:color="auto" w:fill="FFFFFF"/>
        </w:rPr>
        <w:t>（一）沟通渠道</w:t>
      </w:r>
    </w:p>
    <w:p w:rsidR="002B0AAD" w:rsidRDefault="00544ECE">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222222"/>
          <w:sz w:val="28"/>
          <w:szCs w:val="28"/>
          <w:shd w:val="clear" w:color="auto" w:fill="FFFFFF"/>
        </w:rPr>
        <w:lastRenderedPageBreak/>
        <w:t>1.周一至周五，每天8:30AM - 5:30PM提供无限次电话支持服务。同时，用户除电话外，亦可使用传真、电子邮件与服务商进行联络。</w:t>
      </w:r>
    </w:p>
    <w:p w:rsidR="002B0AAD" w:rsidRDefault="00544ECE">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222222"/>
          <w:sz w:val="28"/>
          <w:szCs w:val="28"/>
          <w:shd w:val="clear" w:color="auto" w:fill="FFFFFF"/>
        </w:rPr>
        <w:t>2.服务商在接到用户的沟通信息后，应先全面了解用户需要解决的问题，并为用户提出详细且可行的处理办法，通过有效引导帮助用户自行解决问题。若用户无法自行解决，服务商将及时派专业人员上门服务。</w:t>
      </w:r>
    </w:p>
    <w:p w:rsidR="002B0AAD" w:rsidRDefault="00544ECE">
      <w:pPr>
        <w:pStyle w:val="3"/>
        <w:shd w:val="clear" w:color="auto" w:fill="FFFFFF"/>
        <w:spacing w:beforeAutospacing="0" w:afterAutospacing="0" w:line="560" w:lineRule="exact"/>
        <w:ind w:firstLineChars="200" w:firstLine="560"/>
        <w:rPr>
          <w:rFonts w:ascii="楷体_GB2312" w:eastAsia="楷体_GB2312" w:hAnsi="楷体_GB2312" w:cs="楷体_GB2312" w:hint="default"/>
          <w:b w:val="0"/>
          <w:bCs w:val="0"/>
          <w:sz w:val="28"/>
          <w:szCs w:val="28"/>
          <w:shd w:val="clear" w:color="auto" w:fill="FFFFFF"/>
        </w:rPr>
      </w:pPr>
      <w:r>
        <w:rPr>
          <w:rFonts w:ascii="楷体_GB2312" w:eastAsia="楷体_GB2312" w:hAnsi="楷体_GB2312" w:cs="楷体_GB2312"/>
          <w:b w:val="0"/>
          <w:bCs w:val="0"/>
          <w:sz w:val="28"/>
          <w:szCs w:val="28"/>
          <w:shd w:val="clear" w:color="auto" w:fill="FFFFFF"/>
        </w:rPr>
        <w:t>（二）响应时间</w:t>
      </w:r>
    </w:p>
    <w:p w:rsidR="002B0AAD" w:rsidRDefault="00544ECE">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222222"/>
          <w:sz w:val="28"/>
          <w:szCs w:val="28"/>
          <w:shd w:val="clear" w:color="auto" w:fill="FFFFFF"/>
        </w:rPr>
        <w:t>1.在接到用户的报障信息后，服务商应在 4 小时内提出明确的处理办法。</w:t>
      </w:r>
    </w:p>
    <w:p w:rsidR="002B0AAD" w:rsidRDefault="00544ECE">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222222"/>
          <w:sz w:val="28"/>
          <w:szCs w:val="28"/>
          <w:shd w:val="clear" w:color="auto" w:fill="FFFFFF"/>
        </w:rPr>
        <w:t>2.若确认需要上门服务，服务商技术人员应在 2 个工作日内到达现场，并在五个工作日内排除故障，确保系统尽快恢复正常运行。</w:t>
      </w:r>
    </w:p>
    <w:p w:rsidR="002B0AAD" w:rsidRDefault="00544ECE">
      <w:pPr>
        <w:pStyle w:val="3"/>
        <w:shd w:val="clear" w:color="auto" w:fill="FFFFFF"/>
        <w:spacing w:beforeAutospacing="0" w:afterAutospacing="0" w:line="560" w:lineRule="exact"/>
        <w:ind w:firstLineChars="200" w:firstLine="560"/>
        <w:rPr>
          <w:rFonts w:ascii="楷体_GB2312" w:eastAsia="楷体_GB2312" w:hAnsi="楷体_GB2312" w:cs="楷体_GB2312" w:hint="default"/>
          <w:b w:val="0"/>
          <w:bCs w:val="0"/>
          <w:sz w:val="28"/>
          <w:szCs w:val="28"/>
          <w:shd w:val="clear" w:color="auto" w:fill="FFFFFF"/>
        </w:rPr>
      </w:pPr>
      <w:r>
        <w:rPr>
          <w:rFonts w:ascii="楷体_GB2312" w:eastAsia="楷体_GB2312" w:hAnsi="楷体_GB2312" w:cs="楷体_GB2312"/>
          <w:b w:val="0"/>
          <w:bCs w:val="0"/>
          <w:sz w:val="28"/>
          <w:szCs w:val="28"/>
          <w:shd w:val="clear" w:color="auto" w:fill="FFFFFF"/>
        </w:rPr>
        <w:t>（三）现场服务时间</w:t>
      </w:r>
    </w:p>
    <w:p w:rsidR="002B0AAD" w:rsidRDefault="00544ECE">
      <w:pPr>
        <w:shd w:val="clear" w:color="auto" w:fill="FFFFFF"/>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kern w:val="0"/>
          <w:sz w:val="28"/>
          <w:szCs w:val="28"/>
          <w:shd w:val="clear" w:color="auto" w:fill="FFFFFF"/>
          <w:lang w:bidi="ar"/>
        </w:rPr>
        <w:t>提供现场服务的时间为周一至周五上午8:30 - 下午17:30，服务商可根据用户技术负责人的要求作适当调整，以满足医院的特殊工作安排与紧急需求。</w:t>
      </w:r>
    </w:p>
    <w:p w:rsidR="002B0AAD" w:rsidRDefault="00544ECE">
      <w:pPr>
        <w:pStyle w:val="2"/>
        <w:shd w:val="clear" w:color="auto" w:fill="FFFFFF"/>
        <w:spacing w:beforeAutospacing="0" w:afterAutospacing="0" w:line="560" w:lineRule="exact"/>
        <w:ind w:firstLineChars="200" w:firstLine="560"/>
        <w:rPr>
          <w:rFonts w:ascii="黑体" w:eastAsia="黑体" w:hAnsi="黑体" w:cs="黑体" w:hint="default"/>
          <w:b w:val="0"/>
          <w:bCs w:val="0"/>
          <w:sz w:val="28"/>
          <w:szCs w:val="28"/>
          <w:shd w:val="clear" w:color="auto" w:fill="FFFFFF"/>
        </w:rPr>
      </w:pPr>
      <w:r>
        <w:rPr>
          <w:rFonts w:ascii="黑体" w:eastAsia="黑体" w:hAnsi="黑体" w:cs="黑体"/>
          <w:b w:val="0"/>
          <w:bCs w:val="0"/>
          <w:sz w:val="28"/>
          <w:szCs w:val="28"/>
          <w:shd w:val="clear" w:color="auto" w:fill="FFFFFF"/>
        </w:rPr>
        <w:t>四、服务期限</w:t>
      </w:r>
    </w:p>
    <w:p w:rsidR="002B0AAD" w:rsidRDefault="00544ECE">
      <w:pPr>
        <w:shd w:val="clear" w:color="auto" w:fill="FFFFFF"/>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kern w:val="0"/>
          <w:sz w:val="28"/>
          <w:szCs w:val="28"/>
          <w:shd w:val="clear" w:color="auto" w:fill="FFFFFF"/>
          <w:lang w:bidi="ar"/>
        </w:rPr>
        <w:t>本项目服务期限为2年，自合同签订之日起计算。</w:t>
      </w:r>
    </w:p>
    <w:p w:rsidR="002B0AAD" w:rsidRDefault="00544ECE">
      <w:pPr>
        <w:pStyle w:val="2"/>
        <w:shd w:val="clear" w:color="auto" w:fill="FFFFFF"/>
        <w:spacing w:beforeAutospacing="0" w:afterAutospacing="0" w:line="560" w:lineRule="exact"/>
        <w:ind w:firstLineChars="200" w:firstLine="560"/>
        <w:rPr>
          <w:rFonts w:ascii="黑体" w:eastAsia="黑体" w:hAnsi="黑体" w:cs="黑体" w:hint="default"/>
          <w:b w:val="0"/>
          <w:bCs w:val="0"/>
          <w:sz w:val="28"/>
          <w:szCs w:val="28"/>
          <w:shd w:val="clear" w:color="auto" w:fill="FFFFFF"/>
        </w:rPr>
      </w:pPr>
      <w:r>
        <w:rPr>
          <w:rFonts w:ascii="黑体" w:eastAsia="黑体" w:hAnsi="黑体" w:cs="黑体"/>
          <w:b w:val="0"/>
          <w:bCs w:val="0"/>
          <w:sz w:val="28"/>
          <w:szCs w:val="28"/>
          <w:shd w:val="clear" w:color="auto" w:fill="FFFFFF"/>
        </w:rPr>
        <w:t>五、项目预算</w:t>
      </w:r>
    </w:p>
    <w:p w:rsidR="002B0AAD" w:rsidRDefault="00544ECE">
      <w:pPr>
        <w:pStyle w:val="2"/>
        <w:shd w:val="clear" w:color="auto" w:fill="FFFFFF"/>
        <w:spacing w:beforeAutospacing="0" w:afterAutospacing="0" w:line="560" w:lineRule="exact"/>
        <w:ind w:firstLineChars="200" w:firstLine="560"/>
        <w:rPr>
          <w:rFonts w:ascii="仿宋_GB2312" w:eastAsia="仿宋_GB2312" w:hAnsi="仿宋_GB2312" w:cs="仿宋_GB2312" w:hint="default"/>
          <w:b w:val="0"/>
          <w:bCs w:val="0"/>
          <w:sz w:val="28"/>
          <w:szCs w:val="28"/>
          <w:shd w:val="clear" w:color="auto" w:fill="FFFFFF"/>
        </w:rPr>
      </w:pPr>
      <w:r>
        <w:rPr>
          <w:rFonts w:ascii="仿宋_GB2312" w:eastAsia="仿宋_GB2312" w:hAnsi="仿宋_GB2312" w:cs="仿宋_GB2312"/>
          <w:b w:val="0"/>
          <w:bCs w:val="0"/>
          <w:sz w:val="28"/>
          <w:szCs w:val="28"/>
          <w:shd w:val="clear" w:color="auto" w:fill="FFFFFF"/>
        </w:rPr>
        <w:t>12000元。</w:t>
      </w:r>
    </w:p>
    <w:p w:rsidR="002B0AAD" w:rsidRDefault="00544ECE">
      <w:pPr>
        <w:pStyle w:val="2"/>
        <w:shd w:val="clear" w:color="auto" w:fill="FFFFFF"/>
        <w:spacing w:beforeAutospacing="0" w:afterAutospacing="0" w:line="560" w:lineRule="exact"/>
        <w:ind w:firstLineChars="200" w:firstLine="560"/>
        <w:rPr>
          <w:rFonts w:ascii="黑体" w:eastAsia="黑体" w:hAnsi="黑体" w:cs="黑体" w:hint="default"/>
          <w:b w:val="0"/>
          <w:bCs w:val="0"/>
          <w:sz w:val="28"/>
          <w:szCs w:val="28"/>
          <w:shd w:val="clear" w:color="auto" w:fill="FFFFFF"/>
        </w:rPr>
      </w:pPr>
      <w:r>
        <w:rPr>
          <w:rFonts w:ascii="黑体" w:eastAsia="黑体" w:hAnsi="黑体" w:cs="黑体"/>
          <w:b w:val="0"/>
          <w:bCs w:val="0"/>
          <w:sz w:val="28"/>
          <w:szCs w:val="28"/>
          <w:shd w:val="clear" w:color="auto" w:fill="FFFFFF"/>
        </w:rPr>
        <w:t>六、费用说明</w:t>
      </w:r>
    </w:p>
    <w:p w:rsidR="002B0AAD" w:rsidRDefault="00544ECE">
      <w:pPr>
        <w:shd w:val="clear" w:color="auto" w:fill="FFFFFF"/>
        <w:spacing w:line="560" w:lineRule="exact"/>
        <w:ind w:firstLineChars="200" w:firstLine="560"/>
        <w:jc w:val="left"/>
        <w:rPr>
          <w:rFonts w:ascii="仿宋_GB2312" w:eastAsia="仿宋_GB2312" w:hAnsi="仿宋_GB2312" w:cs="仿宋_GB2312"/>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本项目报价包含但不限于人工费、管理费用、相关用具的使用费用、各项税费及合同实施过程中不可预见费等完成本招标内容所需的一切费用。</w:t>
      </w:r>
    </w:p>
    <w:p w:rsidR="002B0AAD" w:rsidRDefault="002B0AAD">
      <w:pPr>
        <w:rPr>
          <w:rFonts w:ascii="仿宋_GB2312" w:eastAsia="仿宋_GB2312" w:hAnsi="仿宋_GB2312" w:cs="仿宋_GB2312"/>
          <w:sz w:val="32"/>
          <w:szCs w:val="32"/>
        </w:rPr>
      </w:pPr>
    </w:p>
    <w:sectPr w:rsidR="002B0A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Microsoft YaHei UI"/>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汉仪楷体KW"/>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2.240.65:8888/seeyon/officeservlet"/>
  </w:docVars>
  <w:rsids>
    <w:rsidRoot w:val="002B0AAD"/>
    <w:rsid w:val="CFFB1CCA"/>
    <w:rsid w:val="F739069F"/>
    <w:rsid w:val="FD57D9C4"/>
    <w:rsid w:val="FFFF56A1"/>
    <w:rsid w:val="002B0AAD"/>
    <w:rsid w:val="003F6E0C"/>
    <w:rsid w:val="00544ECE"/>
    <w:rsid w:val="006624B3"/>
    <w:rsid w:val="00700313"/>
    <w:rsid w:val="2DCB400A"/>
    <w:rsid w:val="4D9A3AB4"/>
    <w:rsid w:val="53FDF077"/>
    <w:rsid w:val="5FFDC683"/>
    <w:rsid w:val="744FC593"/>
    <w:rsid w:val="75ACFA4C"/>
    <w:rsid w:val="7B7315F3"/>
    <w:rsid w:val="7C6336BD"/>
    <w:rsid w:val="7FE7A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E081D8-93C0-4AA0-990F-6CFA68CDC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700313"/>
    <w:rPr>
      <w:sz w:val="18"/>
      <w:szCs w:val="18"/>
    </w:rPr>
  </w:style>
  <w:style w:type="character" w:customStyle="1" w:styleId="a4">
    <w:name w:val="批注框文本 字符"/>
    <w:basedOn w:val="a0"/>
    <w:link w:val="a3"/>
    <w:rsid w:val="0070031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肖翔</cp:lastModifiedBy>
  <cp:revision>3</cp:revision>
  <dcterms:created xsi:type="dcterms:W3CDTF">2024-12-19T06:45:00Z</dcterms:created>
  <dcterms:modified xsi:type="dcterms:W3CDTF">2024-12-19T08:55:00Z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AEC18175FAF2433CADE7D3E065C73A94_12</vt:lpwstr>
  </property>
</Properties>
</file>