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D77AB" w14:textId="77777777" w:rsidR="00E622DB" w:rsidRDefault="00C30B5F">
      <w:pPr>
        <w:spacing w:line="360" w:lineRule="auto"/>
        <w:ind w:leftChars="200" w:left="420"/>
        <w:jc w:val="center"/>
        <w:rPr>
          <w:b/>
          <w:bCs/>
          <w:sz w:val="32"/>
          <w:szCs w:val="32"/>
        </w:rPr>
      </w:pPr>
      <w:r>
        <w:rPr>
          <w:rFonts w:hint="eastAsia"/>
          <w:b/>
          <w:bCs/>
          <w:sz w:val="32"/>
          <w:szCs w:val="32"/>
        </w:rPr>
        <w:t>广州医科大学附属番禺中心医院医疗集团印刷服务</w:t>
      </w:r>
    </w:p>
    <w:p w14:paraId="77E4D002" w14:textId="77777777" w:rsidR="00E622DB" w:rsidRDefault="00C30B5F">
      <w:pPr>
        <w:spacing w:line="360" w:lineRule="auto"/>
        <w:ind w:leftChars="200" w:left="420"/>
        <w:jc w:val="center"/>
        <w:rPr>
          <w:b/>
          <w:bCs/>
          <w:sz w:val="32"/>
          <w:szCs w:val="32"/>
        </w:rPr>
      </w:pPr>
      <w:r>
        <w:rPr>
          <w:rFonts w:hint="eastAsia"/>
          <w:b/>
          <w:bCs/>
          <w:sz w:val="32"/>
          <w:szCs w:val="32"/>
        </w:rPr>
        <w:t>用户需求书</w:t>
      </w:r>
    </w:p>
    <w:p w14:paraId="200CC45B" w14:textId="77777777" w:rsidR="00E622DB" w:rsidRDefault="00C30B5F">
      <w:pPr>
        <w:numPr>
          <w:ilvl w:val="0"/>
          <w:numId w:val="1"/>
        </w:numPr>
        <w:spacing w:line="360" w:lineRule="auto"/>
        <w:ind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项目概况</w:t>
      </w:r>
    </w:p>
    <w:tbl>
      <w:tblPr>
        <w:tblpPr w:leftFromText="180" w:rightFromText="180" w:vertAnchor="text" w:horzAnchor="margin" w:tblpXSpec="center" w:tblpY="71"/>
        <w:tblW w:w="8459"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1020"/>
        <w:gridCol w:w="3647"/>
        <w:gridCol w:w="2233"/>
        <w:gridCol w:w="1559"/>
      </w:tblGrid>
      <w:tr w:rsidR="00E622DB" w14:paraId="56E26365" w14:textId="77777777">
        <w:trPr>
          <w:trHeight w:val="923"/>
        </w:trPr>
        <w:tc>
          <w:tcPr>
            <w:tcW w:w="1020" w:type="dxa"/>
            <w:vAlign w:val="center"/>
          </w:tcPr>
          <w:p w14:paraId="24D592A1" w14:textId="77777777" w:rsidR="00E622DB" w:rsidRDefault="00C30B5F">
            <w:pPr>
              <w:widowControl/>
              <w:jc w:val="center"/>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sz w:val="24"/>
              </w:rPr>
              <w:t>序号</w:t>
            </w:r>
          </w:p>
        </w:tc>
        <w:tc>
          <w:tcPr>
            <w:tcW w:w="3647" w:type="dxa"/>
            <w:vAlign w:val="center"/>
          </w:tcPr>
          <w:p w14:paraId="3066ED7A" w14:textId="77777777" w:rsidR="00E622DB" w:rsidRDefault="00C30B5F">
            <w:pPr>
              <w:widowControl/>
              <w:jc w:val="center"/>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sz w:val="24"/>
              </w:rPr>
              <w:t>使用科室</w:t>
            </w:r>
          </w:p>
        </w:tc>
        <w:tc>
          <w:tcPr>
            <w:tcW w:w="2233" w:type="dxa"/>
            <w:vAlign w:val="center"/>
          </w:tcPr>
          <w:p w14:paraId="77B123A1" w14:textId="77777777" w:rsidR="00E622DB" w:rsidRDefault="00C30B5F">
            <w:pPr>
              <w:widowControl/>
              <w:jc w:val="center"/>
              <w:rPr>
                <w:rFonts w:asciiTheme="minorEastAsia" w:eastAsiaTheme="minorEastAsia" w:hAnsiTheme="minorEastAsia" w:cs="宋体"/>
                <w:b/>
                <w:color w:val="000000"/>
                <w:sz w:val="24"/>
              </w:rPr>
            </w:pPr>
            <w:r>
              <w:rPr>
                <w:rFonts w:asciiTheme="minorEastAsia" w:eastAsiaTheme="minorEastAsia" w:hAnsiTheme="minorEastAsia" w:cs="宋体" w:hint="eastAsia"/>
                <w:b/>
                <w:color w:val="000000"/>
                <w:sz w:val="24"/>
              </w:rPr>
              <w:t>货物名称</w:t>
            </w:r>
          </w:p>
        </w:tc>
        <w:tc>
          <w:tcPr>
            <w:tcW w:w="1559" w:type="dxa"/>
            <w:vAlign w:val="center"/>
          </w:tcPr>
          <w:p w14:paraId="61B0CE2C" w14:textId="77777777" w:rsidR="00E622DB" w:rsidRDefault="00C30B5F">
            <w:pPr>
              <w:widowControl/>
              <w:jc w:val="center"/>
              <w:rPr>
                <w:rFonts w:asciiTheme="minorEastAsia" w:eastAsiaTheme="minorEastAsia" w:hAnsiTheme="minorEastAsia" w:cs="宋体"/>
                <w:b/>
                <w:bCs/>
                <w:color w:val="000000"/>
                <w:sz w:val="24"/>
              </w:rPr>
            </w:pPr>
            <w:r>
              <w:rPr>
                <w:rFonts w:asciiTheme="minorEastAsia" w:eastAsiaTheme="minorEastAsia" w:hAnsiTheme="minorEastAsia" w:cs="宋体" w:hint="eastAsia"/>
                <w:b/>
                <w:bCs/>
                <w:color w:val="000000"/>
                <w:sz w:val="24"/>
              </w:rPr>
              <w:t>预算金额</w:t>
            </w:r>
            <w:r>
              <w:rPr>
                <w:rFonts w:asciiTheme="minorEastAsia" w:eastAsiaTheme="minorEastAsia" w:hAnsiTheme="minorEastAsia" w:cs="宋体" w:hint="eastAsia"/>
                <w:b/>
                <w:color w:val="000000"/>
                <w:sz w:val="24"/>
              </w:rPr>
              <w:t>（元）</w:t>
            </w:r>
          </w:p>
        </w:tc>
      </w:tr>
      <w:tr w:rsidR="00E622DB" w14:paraId="710194E9" w14:textId="77777777">
        <w:trPr>
          <w:trHeight w:val="743"/>
        </w:trPr>
        <w:tc>
          <w:tcPr>
            <w:tcW w:w="1020" w:type="dxa"/>
            <w:vAlign w:val="center"/>
          </w:tcPr>
          <w:p w14:paraId="460C0BBB" w14:textId="77777777" w:rsidR="00E622DB" w:rsidRDefault="00C30B5F">
            <w:pPr>
              <w:widowControl/>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子包</w:t>
            </w:r>
            <w:r>
              <w:rPr>
                <w:rFonts w:asciiTheme="minorEastAsia" w:eastAsiaTheme="minorEastAsia" w:hAnsiTheme="minorEastAsia" w:cs="宋体"/>
                <w:bCs/>
                <w:sz w:val="24"/>
              </w:rPr>
              <w:t>1</w:t>
            </w:r>
          </w:p>
        </w:tc>
        <w:tc>
          <w:tcPr>
            <w:tcW w:w="3647" w:type="dxa"/>
            <w:vAlign w:val="center"/>
          </w:tcPr>
          <w:p w14:paraId="572AF04E" w14:textId="77777777" w:rsidR="00E622DB" w:rsidRDefault="00C30B5F">
            <w:pPr>
              <w:widowControl/>
              <w:jc w:val="center"/>
              <w:rPr>
                <w:rFonts w:asciiTheme="minorEastAsia" w:eastAsiaTheme="minorEastAsia" w:hAnsiTheme="minorEastAsia" w:cs="宋体"/>
                <w:bCs/>
                <w:sz w:val="24"/>
              </w:rPr>
            </w:pPr>
            <w:bookmarkStart w:id="0" w:name="_Hlk161997151"/>
            <w:r>
              <w:rPr>
                <w:rFonts w:asciiTheme="minorEastAsia" w:eastAsiaTheme="minorEastAsia" w:hAnsiTheme="minorEastAsia" w:cs="宋体" w:hint="eastAsia"/>
                <w:bCs/>
                <w:sz w:val="24"/>
              </w:rPr>
              <w:t>广州医科大学附属番禺中心医院</w:t>
            </w:r>
            <w:bookmarkEnd w:id="0"/>
            <w:r>
              <w:rPr>
                <w:rFonts w:asciiTheme="minorEastAsia" w:eastAsiaTheme="minorEastAsia" w:hAnsiTheme="minorEastAsia" w:cs="宋体"/>
                <w:bCs/>
                <w:sz w:val="24"/>
              </w:rPr>
              <w:t>、</w:t>
            </w:r>
            <w:r w:rsidRPr="00C30B5F">
              <w:rPr>
                <w:rFonts w:asciiTheme="minorEastAsia" w:eastAsiaTheme="minorEastAsia" w:hAnsiTheme="minorEastAsia" w:hint="eastAsia"/>
                <w:sz w:val="24"/>
              </w:rPr>
              <w:t>番禺区第七人民医院</w:t>
            </w:r>
          </w:p>
        </w:tc>
        <w:tc>
          <w:tcPr>
            <w:tcW w:w="2233" w:type="dxa"/>
            <w:vAlign w:val="center"/>
          </w:tcPr>
          <w:p w14:paraId="2551C557" w14:textId="77777777" w:rsidR="00E622DB" w:rsidRDefault="00C30B5F">
            <w:pPr>
              <w:widowControl/>
              <w:jc w:val="center"/>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印刷服务（一）</w:t>
            </w:r>
          </w:p>
        </w:tc>
        <w:tc>
          <w:tcPr>
            <w:tcW w:w="1559" w:type="dxa"/>
            <w:vAlign w:val="center"/>
          </w:tcPr>
          <w:p w14:paraId="4D0C6EC0" w14:textId="77777777" w:rsidR="00E622DB" w:rsidRDefault="00C30B5F">
            <w:pPr>
              <w:widowControl/>
              <w:jc w:val="center"/>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62</w:t>
            </w:r>
            <w:r>
              <w:rPr>
                <w:rFonts w:asciiTheme="minorEastAsia" w:eastAsiaTheme="minorEastAsia" w:hAnsiTheme="minorEastAsia" w:cs="宋体"/>
                <w:kern w:val="0"/>
                <w:sz w:val="24"/>
                <w:lang w:bidi="ar"/>
              </w:rPr>
              <w:t>0000</w:t>
            </w:r>
          </w:p>
        </w:tc>
      </w:tr>
      <w:tr w:rsidR="00E622DB" w14:paraId="21044BD8" w14:textId="77777777">
        <w:trPr>
          <w:trHeight w:val="743"/>
        </w:trPr>
        <w:tc>
          <w:tcPr>
            <w:tcW w:w="1020" w:type="dxa"/>
            <w:vAlign w:val="center"/>
          </w:tcPr>
          <w:p w14:paraId="64BAB4B0" w14:textId="77777777" w:rsidR="00E622DB" w:rsidRDefault="00C30B5F">
            <w:pPr>
              <w:widowControl/>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子包</w:t>
            </w:r>
            <w:r>
              <w:rPr>
                <w:rFonts w:asciiTheme="minorEastAsia" w:eastAsiaTheme="minorEastAsia" w:hAnsiTheme="minorEastAsia" w:cs="宋体"/>
                <w:bCs/>
                <w:sz w:val="24"/>
              </w:rPr>
              <w:t>2</w:t>
            </w:r>
          </w:p>
        </w:tc>
        <w:tc>
          <w:tcPr>
            <w:tcW w:w="3647" w:type="dxa"/>
            <w:vAlign w:val="center"/>
          </w:tcPr>
          <w:p w14:paraId="69B2C27D" w14:textId="77777777" w:rsidR="00E622DB" w:rsidRDefault="00C30B5F">
            <w:pPr>
              <w:widowControl/>
              <w:jc w:val="center"/>
              <w:rPr>
                <w:rFonts w:asciiTheme="minorEastAsia" w:eastAsiaTheme="minorEastAsia" w:hAnsiTheme="minorEastAsia" w:cs="宋体"/>
                <w:bCs/>
                <w:sz w:val="24"/>
              </w:rPr>
            </w:pPr>
            <w:r>
              <w:rPr>
                <w:rFonts w:asciiTheme="minorEastAsia" w:eastAsiaTheme="minorEastAsia" w:hAnsiTheme="minorEastAsia" w:cs="宋体" w:hint="eastAsia"/>
                <w:bCs/>
                <w:sz w:val="24"/>
              </w:rPr>
              <w:t>广州医科大学附属番禺中心医院</w:t>
            </w:r>
          </w:p>
        </w:tc>
        <w:tc>
          <w:tcPr>
            <w:tcW w:w="2233" w:type="dxa"/>
            <w:vAlign w:val="center"/>
          </w:tcPr>
          <w:p w14:paraId="09DC2D99" w14:textId="77777777" w:rsidR="00E622DB" w:rsidRDefault="00C30B5F">
            <w:pPr>
              <w:widowControl/>
              <w:jc w:val="center"/>
              <w:textAlignment w:val="center"/>
              <w:rPr>
                <w:rFonts w:asciiTheme="minorEastAsia" w:eastAsiaTheme="minorEastAsia" w:hAnsiTheme="minorEastAsia"/>
                <w:sz w:val="24"/>
              </w:rPr>
            </w:pPr>
            <w:r>
              <w:rPr>
                <w:rFonts w:asciiTheme="minorEastAsia" w:eastAsiaTheme="minorEastAsia" w:hAnsiTheme="minorEastAsia" w:hint="eastAsia"/>
                <w:sz w:val="24"/>
              </w:rPr>
              <w:t>印刷服务（二）</w:t>
            </w:r>
          </w:p>
        </w:tc>
        <w:tc>
          <w:tcPr>
            <w:tcW w:w="1559" w:type="dxa"/>
            <w:vAlign w:val="center"/>
          </w:tcPr>
          <w:p w14:paraId="5ECE078B" w14:textId="77777777" w:rsidR="00E622DB" w:rsidRDefault="00C30B5F">
            <w:pPr>
              <w:widowControl/>
              <w:jc w:val="center"/>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27</w:t>
            </w:r>
            <w:r>
              <w:rPr>
                <w:rFonts w:asciiTheme="minorEastAsia" w:eastAsiaTheme="minorEastAsia" w:hAnsiTheme="minorEastAsia" w:cs="宋体"/>
                <w:kern w:val="0"/>
                <w:sz w:val="24"/>
                <w:lang w:bidi="ar"/>
              </w:rPr>
              <w:t>0000</w:t>
            </w:r>
          </w:p>
        </w:tc>
      </w:tr>
      <w:tr w:rsidR="00E622DB" w14:paraId="4090EC5D" w14:textId="77777777">
        <w:trPr>
          <w:trHeight w:val="743"/>
        </w:trPr>
        <w:tc>
          <w:tcPr>
            <w:tcW w:w="8459" w:type="dxa"/>
            <w:gridSpan w:val="4"/>
            <w:vAlign w:val="center"/>
          </w:tcPr>
          <w:p w14:paraId="3CDE69F9" w14:textId="77777777" w:rsidR="00E622DB" w:rsidRDefault="00C30B5F" w:rsidP="00C30B5F">
            <w:pPr>
              <w:widowControl/>
              <w:numPr>
                <w:ilvl w:val="0"/>
                <w:numId w:val="2"/>
              </w:numPr>
              <w:jc w:val="left"/>
              <w:textAlignment w:val="center"/>
              <w:rPr>
                <w:rFonts w:asciiTheme="minorEastAsia" w:eastAsiaTheme="minorEastAsia" w:hAnsiTheme="minorEastAsia" w:cs="宋体"/>
                <w:bCs/>
                <w:sz w:val="24"/>
              </w:rPr>
            </w:pPr>
            <w:r>
              <w:rPr>
                <w:rFonts w:asciiTheme="minorEastAsia" w:eastAsiaTheme="minorEastAsia" w:hAnsiTheme="minorEastAsia" w:cs="宋体"/>
                <w:bCs/>
                <w:sz w:val="24"/>
              </w:rPr>
              <w:t>子包</w:t>
            </w:r>
            <w:r>
              <w:rPr>
                <w:rFonts w:asciiTheme="minorEastAsia" w:eastAsiaTheme="minorEastAsia" w:hAnsiTheme="minorEastAsia" w:cs="宋体"/>
                <w:bCs/>
                <w:sz w:val="24"/>
              </w:rPr>
              <w:t>1</w:t>
            </w:r>
            <w:r>
              <w:rPr>
                <w:rFonts w:asciiTheme="minorEastAsia" w:eastAsiaTheme="minorEastAsia" w:hAnsiTheme="minorEastAsia" w:cs="宋体"/>
                <w:bCs/>
                <w:sz w:val="24"/>
              </w:rPr>
              <w:t>、子包</w:t>
            </w:r>
            <w:r>
              <w:rPr>
                <w:rFonts w:asciiTheme="minorEastAsia" w:eastAsiaTheme="minorEastAsia" w:hAnsiTheme="minorEastAsia" w:cs="宋体"/>
                <w:bCs/>
                <w:sz w:val="24"/>
              </w:rPr>
              <w:t>2</w:t>
            </w:r>
            <w:r>
              <w:rPr>
                <w:rFonts w:asciiTheme="minorEastAsia" w:eastAsiaTheme="minorEastAsia" w:hAnsiTheme="minorEastAsia" w:cs="宋体"/>
                <w:bCs/>
                <w:sz w:val="24"/>
              </w:rPr>
              <w:t>兼投不兼中</w:t>
            </w:r>
            <w:r>
              <w:rPr>
                <w:rFonts w:asciiTheme="minorEastAsia" w:eastAsiaTheme="minorEastAsia" w:hAnsiTheme="minorEastAsia" w:cs="宋体"/>
                <w:bCs/>
                <w:sz w:val="24"/>
              </w:rPr>
              <w:t>。</w:t>
            </w:r>
            <w:r>
              <w:rPr>
                <w:rFonts w:asciiTheme="minorEastAsia" w:eastAsiaTheme="minorEastAsia" w:hAnsiTheme="minorEastAsia" w:cs="宋体"/>
                <w:bCs/>
                <w:sz w:val="24"/>
              </w:rPr>
              <w:t xml:space="preserve">      </w:t>
            </w:r>
          </w:p>
          <w:p w14:paraId="3B943A64" w14:textId="77777777" w:rsidR="00E622DB" w:rsidRDefault="00C30B5F" w:rsidP="00C30B5F">
            <w:pPr>
              <w:widowControl/>
              <w:numPr>
                <w:ilvl w:val="0"/>
                <w:numId w:val="2"/>
              </w:numPr>
              <w:jc w:val="left"/>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bCs/>
                <w:sz w:val="24"/>
              </w:rPr>
              <w:t xml:space="preserve"> </w:t>
            </w:r>
            <w:r>
              <w:rPr>
                <w:rFonts w:asciiTheme="minorEastAsia" w:eastAsiaTheme="minorEastAsia" w:hAnsiTheme="minorEastAsia" w:cs="宋体"/>
                <w:bCs/>
                <w:sz w:val="24"/>
              </w:rPr>
              <w:t>其中子包</w:t>
            </w:r>
            <w:r>
              <w:rPr>
                <w:rFonts w:asciiTheme="minorEastAsia" w:eastAsiaTheme="minorEastAsia" w:hAnsiTheme="minorEastAsia" w:cs="宋体"/>
                <w:bCs/>
                <w:sz w:val="24"/>
              </w:rPr>
              <w:t>1</w:t>
            </w:r>
            <w:r>
              <w:rPr>
                <w:rFonts w:asciiTheme="minorEastAsia" w:eastAsiaTheme="minorEastAsia" w:hAnsiTheme="minorEastAsia" w:cs="宋体" w:hint="eastAsia"/>
                <w:bCs/>
                <w:sz w:val="24"/>
              </w:rPr>
              <w:t>广州医科大学附属番禺中心医院</w:t>
            </w:r>
            <w:r>
              <w:rPr>
                <w:rFonts w:asciiTheme="minorEastAsia" w:eastAsiaTheme="minorEastAsia" w:hAnsiTheme="minorEastAsia" w:cs="宋体"/>
                <w:bCs/>
                <w:sz w:val="24"/>
              </w:rPr>
              <w:t>预算金额为</w:t>
            </w:r>
            <w:r>
              <w:rPr>
                <w:rFonts w:asciiTheme="minorEastAsia" w:eastAsiaTheme="minorEastAsia" w:hAnsiTheme="minorEastAsia" w:cs="宋体"/>
                <w:bCs/>
                <w:sz w:val="24"/>
              </w:rPr>
              <w:t>500000</w:t>
            </w:r>
            <w:r>
              <w:rPr>
                <w:rFonts w:asciiTheme="minorEastAsia" w:eastAsiaTheme="minorEastAsia" w:hAnsiTheme="minorEastAsia" w:cs="宋体"/>
                <w:bCs/>
                <w:sz w:val="24"/>
              </w:rPr>
              <w:t>元，</w:t>
            </w:r>
            <w:r>
              <w:rPr>
                <w:rFonts w:asciiTheme="minorEastAsia" w:eastAsiaTheme="minorEastAsia" w:hAnsiTheme="minorEastAsia" w:hint="eastAsia"/>
                <w:sz w:val="24"/>
              </w:rPr>
              <w:t>番禺区第七人民医院</w:t>
            </w:r>
            <w:r>
              <w:rPr>
                <w:rFonts w:asciiTheme="minorEastAsia" w:eastAsiaTheme="minorEastAsia" w:hAnsiTheme="minorEastAsia"/>
                <w:sz w:val="24"/>
              </w:rPr>
              <w:t>预算金额为</w:t>
            </w:r>
            <w:r>
              <w:rPr>
                <w:rFonts w:asciiTheme="minorEastAsia" w:eastAsiaTheme="minorEastAsia" w:hAnsiTheme="minorEastAsia"/>
                <w:sz w:val="24"/>
              </w:rPr>
              <w:t>120000</w:t>
            </w:r>
            <w:r>
              <w:rPr>
                <w:rFonts w:asciiTheme="minorEastAsia" w:eastAsiaTheme="minorEastAsia" w:hAnsiTheme="minorEastAsia"/>
                <w:sz w:val="24"/>
              </w:rPr>
              <w:t>元。</w:t>
            </w:r>
          </w:p>
        </w:tc>
      </w:tr>
    </w:tbl>
    <w:p w14:paraId="12C8840E"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注：包含货物、设计、制造、包装、运输、配送、验收合格之前及质保期内服务、备品备件发生的所有含税费用，</w:t>
      </w:r>
      <w:r>
        <w:rPr>
          <w:rFonts w:asciiTheme="minorEastAsia" w:eastAsiaTheme="minorEastAsia" w:hAnsiTheme="minorEastAsia" w:hint="eastAsia"/>
          <w:color w:val="FF0000"/>
          <w:sz w:val="28"/>
          <w:szCs w:val="28"/>
        </w:rPr>
        <w:t>采购结算金额以</w:t>
      </w:r>
      <w:r>
        <w:rPr>
          <w:rFonts w:asciiTheme="minorEastAsia" w:eastAsiaTheme="minorEastAsia" w:hAnsiTheme="minorEastAsia"/>
          <w:color w:val="FF0000"/>
          <w:sz w:val="28"/>
          <w:szCs w:val="28"/>
        </w:rPr>
        <w:t>单价</w:t>
      </w:r>
      <w:r>
        <w:rPr>
          <w:rFonts w:ascii="宋体" w:hAnsi="宋体" w:hint="eastAsia"/>
          <w:color w:val="FF0000"/>
          <w:sz w:val="28"/>
          <w:szCs w:val="28"/>
          <w:lang w:bidi="ar"/>
        </w:rPr>
        <w:t>*</w:t>
      </w:r>
      <w:r>
        <w:rPr>
          <w:rFonts w:ascii="宋体" w:hAnsi="宋体" w:hint="eastAsia"/>
          <w:color w:val="FF0000"/>
          <w:sz w:val="28"/>
          <w:szCs w:val="28"/>
          <w:lang w:bidi="ar"/>
        </w:rPr>
        <w:t>采购实际数量</w:t>
      </w:r>
      <w:r>
        <w:rPr>
          <w:rFonts w:ascii="宋体" w:hAnsi="宋体" w:cs="宋体"/>
          <w:color w:val="FF0000"/>
          <w:sz w:val="24"/>
        </w:rPr>
        <w:t xml:space="preserve"> </w:t>
      </w:r>
      <w:r>
        <w:rPr>
          <w:rFonts w:asciiTheme="minorEastAsia" w:eastAsiaTheme="minorEastAsia" w:hAnsiTheme="minorEastAsia" w:hint="eastAsia"/>
          <w:sz w:val="28"/>
          <w:szCs w:val="28"/>
        </w:rPr>
        <w:t>。项目结算金额不得超过本项目采购预算金额。</w:t>
      </w:r>
    </w:p>
    <w:p w14:paraId="317EBF84" w14:textId="77777777" w:rsidR="00E622DB" w:rsidRDefault="00C30B5F">
      <w:pPr>
        <w:numPr>
          <w:ilvl w:val="0"/>
          <w:numId w:val="1"/>
        </w:numPr>
        <w:spacing w:line="360" w:lineRule="auto"/>
        <w:ind w:firstLine="560"/>
        <w:rPr>
          <w:rFonts w:asciiTheme="minorEastAsia" w:eastAsiaTheme="minorEastAsia" w:hAnsiTheme="minorEastAsia"/>
          <w:sz w:val="28"/>
          <w:szCs w:val="28"/>
        </w:rPr>
      </w:pPr>
      <w:r>
        <w:rPr>
          <w:rFonts w:asciiTheme="minorEastAsia" w:eastAsiaTheme="minorEastAsia" w:hAnsiTheme="minorEastAsia"/>
          <w:sz w:val="28"/>
          <w:szCs w:val="28"/>
        </w:rPr>
        <w:t>报价</w:t>
      </w:r>
      <w:r>
        <w:rPr>
          <w:rFonts w:ascii="宋体" w:hAnsi="宋体" w:hint="eastAsia"/>
          <w:sz w:val="28"/>
          <w:szCs w:val="28"/>
          <w:lang w:bidi="ar"/>
        </w:rPr>
        <w:t>方式</w:t>
      </w:r>
      <w:r>
        <w:rPr>
          <w:rFonts w:ascii="宋体" w:hAnsi="宋体" w:hint="eastAsia"/>
          <w:sz w:val="28"/>
          <w:szCs w:val="28"/>
          <w:lang w:bidi="ar"/>
        </w:rPr>
        <w:t>:</w:t>
      </w:r>
      <w:r>
        <w:rPr>
          <w:rFonts w:ascii="宋体" w:hAnsi="宋体" w:hint="eastAsia"/>
          <w:sz w:val="28"/>
          <w:szCs w:val="28"/>
          <w:lang w:bidi="ar"/>
        </w:rPr>
        <w:t>根据《广州医科大学附属番禺中心医院印刷服务需求清单（一）》《广州医科大学附属番禺中心医院印刷服务需求清单（二）》的单价</w:t>
      </w:r>
      <w:r>
        <w:rPr>
          <w:rFonts w:ascii="宋体" w:hAnsi="宋体" w:hint="eastAsia"/>
          <w:sz w:val="28"/>
          <w:szCs w:val="28"/>
          <w:highlight w:val="yellow"/>
          <w:lang w:bidi="ar"/>
        </w:rPr>
        <w:t>报</w:t>
      </w:r>
      <w:r>
        <w:rPr>
          <w:rFonts w:ascii="宋体" w:hAnsi="宋体"/>
          <w:sz w:val="28"/>
          <w:szCs w:val="28"/>
          <w:highlight w:val="yellow"/>
          <w:lang w:bidi="ar"/>
        </w:rPr>
        <w:t>价。</w:t>
      </w:r>
    </w:p>
    <w:p w14:paraId="6685E7CB" w14:textId="77777777" w:rsidR="00E622DB" w:rsidRDefault="00C30B5F">
      <w:pPr>
        <w:numPr>
          <w:ilvl w:val="0"/>
          <w:numId w:val="1"/>
        </w:numPr>
        <w:spacing w:line="360" w:lineRule="auto"/>
        <w:ind w:firstLine="562"/>
        <w:rPr>
          <w:rFonts w:asciiTheme="minorEastAsia" w:eastAsiaTheme="minorEastAsia" w:hAnsiTheme="minorEastAsia"/>
          <w:sz w:val="28"/>
          <w:szCs w:val="28"/>
        </w:rPr>
      </w:pPr>
      <w:r>
        <w:rPr>
          <w:rFonts w:asciiTheme="minorEastAsia" w:eastAsiaTheme="minorEastAsia" w:hAnsiTheme="minorEastAsia" w:hint="eastAsia"/>
          <w:b/>
          <w:bCs/>
          <w:sz w:val="28"/>
          <w:szCs w:val="28"/>
        </w:rPr>
        <w:t>服务期：</w:t>
      </w:r>
      <w:r>
        <w:rPr>
          <w:rFonts w:asciiTheme="minorEastAsia" w:eastAsiaTheme="minorEastAsia" w:hAnsiTheme="minorEastAsia" w:hint="eastAsia"/>
          <w:sz w:val="28"/>
          <w:szCs w:val="28"/>
        </w:rPr>
        <w:t>从合同签订之日起</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年或达到采购预算金额则合同终止。</w:t>
      </w:r>
    </w:p>
    <w:p w14:paraId="3A1A4378" w14:textId="77777777" w:rsidR="00E622DB" w:rsidRDefault="00C30B5F">
      <w:pPr>
        <w:numPr>
          <w:ilvl w:val="0"/>
          <w:numId w:val="1"/>
        </w:numPr>
        <w:spacing w:line="360" w:lineRule="auto"/>
        <w:ind w:firstLine="562"/>
        <w:rPr>
          <w:rFonts w:asciiTheme="minorEastAsia" w:eastAsiaTheme="minorEastAsia" w:hAnsiTheme="minorEastAsia"/>
          <w:sz w:val="28"/>
          <w:szCs w:val="28"/>
        </w:rPr>
      </w:pPr>
      <w:r>
        <w:rPr>
          <w:rFonts w:asciiTheme="minorEastAsia" w:eastAsiaTheme="minorEastAsia" w:hAnsiTheme="minorEastAsia" w:hint="eastAsia"/>
          <w:b/>
          <w:bCs/>
          <w:sz w:val="28"/>
          <w:szCs w:val="28"/>
        </w:rPr>
        <w:t>供货形式</w:t>
      </w:r>
      <w:r>
        <w:rPr>
          <w:rFonts w:asciiTheme="minorEastAsia" w:eastAsiaTheme="minorEastAsia" w:hAnsiTheme="minorEastAsia" w:hint="eastAsia"/>
          <w:sz w:val="28"/>
          <w:szCs w:val="28"/>
        </w:rPr>
        <w:t>：由于采购人实行仓库零库存管理，因此所有印刷品需由供应商直接配送到采购人指定使用科室（科室约</w:t>
      </w:r>
      <w:r>
        <w:rPr>
          <w:rFonts w:asciiTheme="minorEastAsia" w:eastAsiaTheme="minorEastAsia" w:hAnsiTheme="minorEastAsia"/>
          <w:sz w:val="28"/>
          <w:szCs w:val="28"/>
        </w:rPr>
        <w:t>70</w:t>
      </w:r>
      <w:r>
        <w:rPr>
          <w:rFonts w:asciiTheme="minorEastAsia" w:eastAsiaTheme="minorEastAsia" w:hAnsiTheme="minorEastAsia" w:hint="eastAsia"/>
          <w:sz w:val="28"/>
          <w:szCs w:val="28"/>
        </w:rPr>
        <w:t>个），供应商需要每周最少安排送货</w:t>
      </w:r>
      <w:r>
        <w:rPr>
          <w:rFonts w:asciiTheme="minorEastAsia" w:eastAsiaTheme="minorEastAsia" w:hAnsiTheme="minorEastAsia"/>
          <w:sz w:val="28"/>
          <w:szCs w:val="28"/>
        </w:rPr>
        <w:t>2</w:t>
      </w:r>
      <w:r>
        <w:rPr>
          <w:rFonts w:asciiTheme="minorEastAsia" w:eastAsiaTheme="minorEastAsia" w:hAnsiTheme="minorEastAsia" w:hint="eastAsia"/>
          <w:sz w:val="28"/>
          <w:szCs w:val="28"/>
        </w:rPr>
        <w:t>次或以上，确保临床科室运作正常。供应商要确保存有充足材料，能满足采购人紧急需求，如遇到紧急事件需要</w:t>
      </w:r>
      <w:r>
        <w:rPr>
          <w:rFonts w:asciiTheme="minorEastAsia" w:eastAsiaTheme="minorEastAsia" w:hAnsiTheme="minorEastAsia"/>
          <w:sz w:val="28"/>
          <w:szCs w:val="28"/>
        </w:rPr>
        <w:t>24</w:t>
      </w:r>
      <w:r>
        <w:rPr>
          <w:rFonts w:asciiTheme="minorEastAsia" w:eastAsiaTheme="minorEastAsia" w:hAnsiTheme="minorEastAsia" w:hint="eastAsia"/>
          <w:sz w:val="28"/>
          <w:szCs w:val="28"/>
        </w:rPr>
        <w:t>小时内完成送货。科室每月核算成本，因此科室不留存货，当月领取当月使用，印刷品起印数量见需求表。供应商需指定委派</w:t>
      </w:r>
      <w:r>
        <w:rPr>
          <w:rFonts w:asciiTheme="minorEastAsia" w:eastAsiaTheme="minorEastAsia" w:hAnsiTheme="minorEastAsia" w:hint="eastAsia"/>
          <w:sz w:val="28"/>
          <w:szCs w:val="28"/>
        </w:rPr>
        <w:t>至少</w:t>
      </w:r>
      <w:r>
        <w:rPr>
          <w:rFonts w:asciiTheme="minorEastAsia" w:eastAsiaTheme="minorEastAsia" w:hAnsiTheme="minorEastAsia" w:hint="eastAsia"/>
          <w:sz w:val="28"/>
          <w:szCs w:val="28"/>
        </w:rPr>
        <w:t>一</w:t>
      </w:r>
      <w:r>
        <w:rPr>
          <w:rFonts w:asciiTheme="minorEastAsia" w:eastAsiaTheme="minorEastAsia" w:hAnsiTheme="minorEastAsia" w:hint="eastAsia"/>
          <w:sz w:val="28"/>
          <w:szCs w:val="28"/>
        </w:rPr>
        <w:t>名</w:t>
      </w:r>
      <w:r>
        <w:rPr>
          <w:rFonts w:asciiTheme="minorEastAsia" w:eastAsiaTheme="minorEastAsia" w:hAnsiTheme="minorEastAsia" w:hint="eastAsia"/>
          <w:sz w:val="28"/>
          <w:szCs w:val="28"/>
        </w:rPr>
        <w:t>送货员送货，如无特殊情况不能随意更换送货员。</w:t>
      </w:r>
    </w:p>
    <w:p w14:paraId="1C9B1B94" w14:textId="77777777" w:rsidR="00E622DB" w:rsidRDefault="00C30B5F">
      <w:pPr>
        <w:numPr>
          <w:ilvl w:val="0"/>
          <w:numId w:val="1"/>
        </w:numPr>
        <w:spacing w:line="360" w:lineRule="auto"/>
        <w:ind w:firstLine="562"/>
        <w:rPr>
          <w:rFonts w:asciiTheme="minorEastAsia" w:eastAsiaTheme="minorEastAsia" w:hAnsiTheme="minorEastAsia"/>
          <w:sz w:val="28"/>
          <w:szCs w:val="28"/>
        </w:rPr>
      </w:pPr>
      <w:r>
        <w:rPr>
          <w:rFonts w:asciiTheme="minorEastAsia" w:eastAsiaTheme="minorEastAsia" w:hAnsiTheme="minorEastAsia" w:hint="eastAsia"/>
          <w:b/>
          <w:bCs/>
          <w:sz w:val="28"/>
          <w:szCs w:val="28"/>
        </w:rPr>
        <w:lastRenderedPageBreak/>
        <w:t>供货地点：</w:t>
      </w:r>
    </w:p>
    <w:p w14:paraId="057DAD19" w14:textId="77777777" w:rsidR="00E622DB" w:rsidRDefault="00C30B5F">
      <w:pPr>
        <w:spacing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hint="eastAsia"/>
          <w:b/>
          <w:bCs/>
          <w:sz w:val="28"/>
          <w:szCs w:val="28"/>
        </w:rPr>
        <w:t>子包</w:t>
      </w:r>
      <w:r>
        <w:rPr>
          <w:rFonts w:asciiTheme="minorEastAsia" w:eastAsiaTheme="minorEastAsia" w:hAnsiTheme="minorEastAsia" w:hint="eastAsia"/>
          <w:b/>
          <w:bCs/>
          <w:sz w:val="28"/>
          <w:szCs w:val="28"/>
        </w:rPr>
        <w:t>1</w:t>
      </w:r>
      <w:r>
        <w:rPr>
          <w:rFonts w:asciiTheme="minorEastAsia" w:eastAsiaTheme="minorEastAsia" w:hAnsiTheme="minorEastAsia" w:hint="eastAsia"/>
          <w:b/>
          <w:bCs/>
          <w:sz w:val="28"/>
          <w:szCs w:val="28"/>
        </w:rPr>
        <w:t>：</w:t>
      </w:r>
      <w:r>
        <w:rPr>
          <w:rFonts w:asciiTheme="minorEastAsia" w:eastAsiaTheme="minorEastAsia" w:hAnsiTheme="minorEastAsia" w:hint="eastAsia"/>
          <w:sz w:val="28"/>
          <w:szCs w:val="28"/>
        </w:rPr>
        <w:t>广州医科大学附属番禺中心医院（</w:t>
      </w:r>
      <w:r>
        <w:rPr>
          <w:rFonts w:asciiTheme="minorEastAsia" w:eastAsiaTheme="minorEastAsia" w:hAnsiTheme="minorEastAsia" w:hint="eastAsia"/>
          <w:bCs/>
          <w:sz w:val="28"/>
          <w:szCs w:val="28"/>
        </w:rPr>
        <w:t>广州市番禺区桥南街福愉东路</w:t>
      </w:r>
      <w:r>
        <w:rPr>
          <w:rFonts w:asciiTheme="minorEastAsia" w:eastAsiaTheme="minorEastAsia" w:hAnsiTheme="minorEastAsia" w:hint="eastAsia"/>
          <w:bCs/>
          <w:sz w:val="28"/>
          <w:szCs w:val="28"/>
        </w:rPr>
        <w:t>8</w:t>
      </w:r>
      <w:r>
        <w:rPr>
          <w:rFonts w:asciiTheme="minorEastAsia" w:eastAsiaTheme="minorEastAsia" w:hAnsiTheme="minorEastAsia" w:hint="eastAsia"/>
          <w:bCs/>
          <w:sz w:val="28"/>
          <w:szCs w:val="28"/>
        </w:rPr>
        <w:t>号</w:t>
      </w:r>
      <w:r>
        <w:rPr>
          <w:rFonts w:asciiTheme="minorEastAsia" w:eastAsiaTheme="minorEastAsia" w:hAnsiTheme="minorEastAsia" w:hint="eastAsia"/>
          <w:sz w:val="28"/>
          <w:szCs w:val="28"/>
        </w:rPr>
        <w:t>），番禺区第七人民医院（广州市番禺区石楼镇人民路</w:t>
      </w:r>
      <w:r>
        <w:rPr>
          <w:rFonts w:asciiTheme="minorEastAsia" w:eastAsiaTheme="minorEastAsia" w:hAnsiTheme="minorEastAsia" w:hint="eastAsia"/>
          <w:sz w:val="28"/>
          <w:szCs w:val="28"/>
        </w:rPr>
        <w:t>149</w:t>
      </w:r>
      <w:r>
        <w:rPr>
          <w:rFonts w:asciiTheme="minorEastAsia" w:eastAsiaTheme="minorEastAsia" w:hAnsiTheme="minorEastAsia" w:hint="eastAsia"/>
          <w:sz w:val="28"/>
          <w:szCs w:val="28"/>
        </w:rPr>
        <w:t>号）。</w:t>
      </w:r>
    </w:p>
    <w:p w14:paraId="43E6F44C" w14:textId="77777777" w:rsidR="00E622DB" w:rsidRDefault="00C30B5F">
      <w:pPr>
        <w:spacing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hint="eastAsia"/>
          <w:b/>
          <w:bCs/>
          <w:sz w:val="28"/>
          <w:szCs w:val="28"/>
        </w:rPr>
        <w:t>子包</w:t>
      </w:r>
      <w:r>
        <w:rPr>
          <w:rFonts w:asciiTheme="minorEastAsia" w:eastAsiaTheme="minorEastAsia" w:hAnsiTheme="minorEastAsia" w:hint="eastAsia"/>
          <w:b/>
          <w:bCs/>
          <w:sz w:val="28"/>
          <w:szCs w:val="28"/>
        </w:rPr>
        <w:t>2</w:t>
      </w:r>
      <w:r>
        <w:rPr>
          <w:rFonts w:asciiTheme="minorEastAsia" w:eastAsiaTheme="minorEastAsia" w:hAnsiTheme="minorEastAsia" w:hint="eastAsia"/>
          <w:sz w:val="28"/>
          <w:szCs w:val="28"/>
        </w:rPr>
        <w:t>：广州医科大学附属番禺中心医院（</w:t>
      </w:r>
      <w:r>
        <w:rPr>
          <w:rFonts w:asciiTheme="minorEastAsia" w:eastAsiaTheme="minorEastAsia" w:hAnsiTheme="minorEastAsia" w:hint="eastAsia"/>
          <w:bCs/>
          <w:sz w:val="28"/>
          <w:szCs w:val="28"/>
        </w:rPr>
        <w:t>广州市番禺区桥南街福愉东路</w:t>
      </w:r>
      <w:r>
        <w:rPr>
          <w:rFonts w:asciiTheme="minorEastAsia" w:eastAsiaTheme="minorEastAsia" w:hAnsiTheme="minorEastAsia" w:hint="eastAsia"/>
          <w:bCs/>
          <w:sz w:val="28"/>
          <w:szCs w:val="28"/>
        </w:rPr>
        <w:t>8</w:t>
      </w:r>
      <w:r>
        <w:rPr>
          <w:rFonts w:asciiTheme="minorEastAsia" w:eastAsiaTheme="minorEastAsia" w:hAnsiTheme="minorEastAsia" w:hint="eastAsia"/>
          <w:bCs/>
          <w:sz w:val="28"/>
          <w:szCs w:val="28"/>
        </w:rPr>
        <w:t>号</w:t>
      </w:r>
      <w:r>
        <w:rPr>
          <w:rFonts w:asciiTheme="minorEastAsia" w:eastAsiaTheme="minorEastAsia" w:hAnsiTheme="minorEastAsia" w:hint="eastAsia"/>
          <w:sz w:val="28"/>
          <w:szCs w:val="28"/>
        </w:rPr>
        <w:t>）。</w:t>
      </w:r>
    </w:p>
    <w:p w14:paraId="0E36CDD2" w14:textId="77777777" w:rsidR="00E622DB" w:rsidRDefault="00C30B5F">
      <w:pPr>
        <w:numPr>
          <w:ilvl w:val="0"/>
          <w:numId w:val="1"/>
        </w:numPr>
        <w:spacing w:line="360" w:lineRule="auto"/>
        <w:ind w:firstLine="562"/>
        <w:rPr>
          <w:rFonts w:asciiTheme="minorEastAsia" w:eastAsiaTheme="minorEastAsia" w:hAnsiTheme="minorEastAsia"/>
          <w:sz w:val="28"/>
          <w:szCs w:val="28"/>
        </w:rPr>
      </w:pPr>
      <w:r>
        <w:rPr>
          <w:rFonts w:asciiTheme="minorEastAsia" w:eastAsiaTheme="minorEastAsia" w:hAnsiTheme="minorEastAsia" w:hint="eastAsia"/>
          <w:b/>
          <w:bCs/>
          <w:sz w:val="28"/>
          <w:szCs w:val="28"/>
        </w:rPr>
        <w:t>采购货物：</w:t>
      </w:r>
    </w:p>
    <w:p w14:paraId="6782AC55" w14:textId="77777777" w:rsidR="00E622DB" w:rsidRDefault="00C30B5F">
      <w:pPr>
        <w:spacing w:line="360" w:lineRule="auto"/>
        <w:ind w:left="2"/>
        <w:rPr>
          <w:rFonts w:ascii="宋体" w:hAnsi="宋体"/>
          <w:sz w:val="28"/>
          <w:szCs w:val="28"/>
          <w:lang w:bidi="ar"/>
        </w:rPr>
      </w:pPr>
      <w:r>
        <w:rPr>
          <w:rFonts w:asciiTheme="minorEastAsia" w:eastAsiaTheme="minorEastAsia" w:hAnsiTheme="minorEastAsia" w:hint="eastAsia"/>
          <w:sz w:val="28"/>
          <w:szCs w:val="28"/>
        </w:rPr>
        <w:t>子包</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w:t>
      </w:r>
      <w:r>
        <w:rPr>
          <w:rFonts w:asciiTheme="minorEastAsia" w:eastAsiaTheme="minorEastAsia" w:hAnsiTheme="minorEastAsia" w:hint="eastAsia"/>
          <w:bCs/>
          <w:sz w:val="28"/>
          <w:szCs w:val="28"/>
        </w:rPr>
        <w:t>详见附件</w:t>
      </w:r>
      <w:r>
        <w:rPr>
          <w:rFonts w:ascii="宋体" w:hAnsi="宋体" w:hint="eastAsia"/>
          <w:sz w:val="28"/>
          <w:szCs w:val="28"/>
          <w:lang w:bidi="ar"/>
        </w:rPr>
        <w:t>《广州医科大学附属番禺中心医院印刷服务需求清单（一）》</w:t>
      </w:r>
      <w:r>
        <w:rPr>
          <w:rFonts w:ascii="宋体" w:hAnsi="宋体" w:hint="eastAsia"/>
          <w:sz w:val="28"/>
          <w:szCs w:val="28"/>
          <w:lang w:bidi="ar"/>
        </w:rPr>
        <w:t>、</w:t>
      </w:r>
      <w:r>
        <w:rPr>
          <w:rFonts w:ascii="宋体" w:hAnsi="宋体" w:hint="eastAsia"/>
          <w:sz w:val="28"/>
          <w:szCs w:val="28"/>
          <w:lang w:bidi="ar"/>
        </w:rPr>
        <w:t>《广州医科大学附属番禺中心医院印刷服务需求清单（二）》</w:t>
      </w:r>
      <w:r>
        <w:rPr>
          <w:rFonts w:ascii="宋体" w:hAnsi="宋体" w:hint="eastAsia"/>
          <w:sz w:val="28"/>
          <w:szCs w:val="28"/>
          <w:lang w:bidi="ar"/>
        </w:rPr>
        <w:t>。</w:t>
      </w:r>
      <w:r>
        <w:rPr>
          <w:rFonts w:ascii="宋体" w:hAnsi="宋体" w:hint="eastAsia"/>
          <w:sz w:val="28"/>
          <w:szCs w:val="28"/>
          <w:lang w:bidi="ar"/>
        </w:rPr>
        <w:t>子包</w:t>
      </w:r>
      <w:r>
        <w:rPr>
          <w:rFonts w:ascii="宋体" w:hAnsi="宋体" w:hint="eastAsia"/>
          <w:sz w:val="28"/>
          <w:szCs w:val="28"/>
          <w:lang w:bidi="ar"/>
        </w:rPr>
        <w:t>2</w:t>
      </w:r>
      <w:r>
        <w:rPr>
          <w:rFonts w:ascii="宋体" w:hAnsi="宋体" w:hint="eastAsia"/>
          <w:sz w:val="28"/>
          <w:szCs w:val="28"/>
          <w:lang w:bidi="ar"/>
        </w:rPr>
        <w:t>：</w:t>
      </w:r>
      <w:r>
        <w:rPr>
          <w:rFonts w:asciiTheme="minorEastAsia" w:eastAsiaTheme="minorEastAsia" w:hAnsiTheme="minorEastAsia" w:hint="eastAsia"/>
          <w:bCs/>
          <w:sz w:val="28"/>
          <w:szCs w:val="28"/>
        </w:rPr>
        <w:t>详见附件</w:t>
      </w:r>
      <w:r>
        <w:rPr>
          <w:rFonts w:ascii="宋体" w:hAnsi="宋体" w:hint="eastAsia"/>
          <w:sz w:val="28"/>
          <w:szCs w:val="28"/>
          <w:lang w:bidi="ar"/>
        </w:rPr>
        <w:t>《广州医科大学附属番禺中心医院印刷服务需求清单（</w:t>
      </w:r>
      <w:r>
        <w:rPr>
          <w:rFonts w:ascii="宋体" w:hAnsi="宋体" w:hint="eastAsia"/>
          <w:sz w:val="28"/>
          <w:szCs w:val="28"/>
          <w:lang w:bidi="ar"/>
        </w:rPr>
        <w:t>三</w:t>
      </w:r>
      <w:r>
        <w:rPr>
          <w:rFonts w:ascii="宋体" w:hAnsi="宋体" w:hint="eastAsia"/>
          <w:sz w:val="28"/>
          <w:szCs w:val="28"/>
          <w:lang w:bidi="ar"/>
        </w:rPr>
        <w:t>）》</w:t>
      </w:r>
    </w:p>
    <w:p w14:paraId="1B1A17D1" w14:textId="77777777" w:rsidR="00E622DB" w:rsidRDefault="00C30B5F">
      <w:pPr>
        <w:spacing w:line="360" w:lineRule="auto"/>
        <w:ind w:left="2" w:firstLineChars="200" w:firstLine="562"/>
        <w:rPr>
          <w:rFonts w:asciiTheme="minorEastAsia" w:eastAsiaTheme="minorEastAsia" w:hAnsiTheme="minorEastAsia"/>
          <w:color w:val="000000" w:themeColor="text1"/>
          <w:sz w:val="28"/>
          <w:szCs w:val="28"/>
        </w:rPr>
      </w:pPr>
      <w:r>
        <w:rPr>
          <w:rFonts w:ascii="宋体" w:hAnsi="宋体" w:hint="eastAsia"/>
          <w:b/>
          <w:color w:val="000000" w:themeColor="text1"/>
          <w:sz w:val="28"/>
          <w:szCs w:val="28"/>
          <w:lang w:bidi="ar"/>
        </w:rPr>
        <w:t>《需求清单（一）》、《需求清单（</w:t>
      </w:r>
      <w:r>
        <w:rPr>
          <w:rFonts w:ascii="宋体" w:hAnsi="宋体" w:hint="eastAsia"/>
          <w:b/>
          <w:color w:val="000000" w:themeColor="text1"/>
          <w:sz w:val="28"/>
          <w:szCs w:val="28"/>
          <w:lang w:bidi="ar"/>
        </w:rPr>
        <w:t>三</w:t>
      </w:r>
      <w:r>
        <w:rPr>
          <w:rFonts w:ascii="宋体" w:hAnsi="宋体" w:hint="eastAsia"/>
          <w:b/>
          <w:color w:val="000000" w:themeColor="text1"/>
          <w:sz w:val="28"/>
          <w:szCs w:val="28"/>
          <w:lang w:bidi="ar"/>
        </w:rPr>
        <w:t>）》中，标注“●”的货物需要提供样品</w:t>
      </w:r>
      <w:r>
        <w:rPr>
          <w:rFonts w:ascii="宋体" w:hAnsi="宋体" w:cs="宋体"/>
          <w:b/>
          <w:bCs/>
          <w:color w:val="000000" w:themeColor="text1"/>
          <w:sz w:val="24"/>
        </w:rPr>
        <w:t xml:space="preserve"> </w:t>
      </w:r>
      <w:r>
        <w:rPr>
          <w:rFonts w:asciiTheme="minorEastAsia" w:eastAsiaTheme="minorEastAsia" w:hAnsiTheme="minorEastAsia"/>
          <w:bCs/>
          <w:color w:val="000000" w:themeColor="text1"/>
          <w:sz w:val="28"/>
          <w:szCs w:val="28"/>
        </w:rPr>
        <w:t>。</w:t>
      </w:r>
    </w:p>
    <w:p w14:paraId="531065B8" w14:textId="77777777" w:rsidR="00E622DB" w:rsidRDefault="00C30B5F">
      <w:pPr>
        <w:numPr>
          <w:ilvl w:val="0"/>
          <w:numId w:val="1"/>
        </w:numPr>
        <w:spacing w:line="360" w:lineRule="auto"/>
        <w:ind w:firstLine="562"/>
        <w:rPr>
          <w:rFonts w:asciiTheme="minorEastAsia" w:eastAsiaTheme="minorEastAsia" w:hAnsiTheme="minorEastAsia"/>
          <w:sz w:val="28"/>
          <w:szCs w:val="28"/>
        </w:rPr>
      </w:pPr>
      <w:r>
        <w:rPr>
          <w:rFonts w:asciiTheme="minorEastAsia" w:eastAsiaTheme="minorEastAsia" w:hAnsiTheme="minorEastAsia" w:hint="eastAsia"/>
          <w:bCs/>
          <w:sz w:val="28"/>
          <w:szCs w:val="28"/>
        </w:rPr>
        <w:t>样品清单</w:t>
      </w:r>
    </w:p>
    <w:p w14:paraId="371B37E9" w14:textId="77777777" w:rsidR="00E622DB" w:rsidRDefault="00C30B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投标</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响应</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人须按照采购文件采购需求要求制作投标样品，提交的样品须单独密封，包装上注明项目名称、供应商全称、包号等相关信息。</w:t>
      </w:r>
    </w:p>
    <w:p w14:paraId="2A3CA6FC" w14:textId="77777777" w:rsidR="00E622DB" w:rsidRDefault="00C30B5F">
      <w:pPr>
        <w:numPr>
          <w:ilvl w:val="0"/>
          <w:numId w:val="3"/>
        </w:num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需求清单（一）</w:t>
      </w:r>
    </w:p>
    <w:tbl>
      <w:tblPr>
        <w:tblStyle w:val="ad"/>
        <w:tblW w:w="5000" w:type="pct"/>
        <w:tblLook w:val="04A0" w:firstRow="1" w:lastRow="0" w:firstColumn="1" w:lastColumn="0" w:noHBand="0" w:noVBand="1"/>
      </w:tblPr>
      <w:tblGrid>
        <w:gridCol w:w="1423"/>
        <w:gridCol w:w="1669"/>
        <w:gridCol w:w="3925"/>
        <w:gridCol w:w="1505"/>
      </w:tblGrid>
      <w:tr w:rsidR="00E622DB" w14:paraId="186DA82E" w14:textId="77777777">
        <w:tc>
          <w:tcPr>
            <w:tcW w:w="835" w:type="pct"/>
          </w:tcPr>
          <w:p w14:paraId="73DED401"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清单序号</w:t>
            </w:r>
          </w:p>
        </w:tc>
        <w:tc>
          <w:tcPr>
            <w:tcW w:w="979" w:type="pct"/>
          </w:tcPr>
          <w:p w14:paraId="46782EFC"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名称</w:t>
            </w:r>
          </w:p>
        </w:tc>
        <w:tc>
          <w:tcPr>
            <w:tcW w:w="2303" w:type="pct"/>
          </w:tcPr>
          <w:p w14:paraId="0BAF66DF"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规格</w:t>
            </w:r>
          </w:p>
        </w:tc>
        <w:tc>
          <w:tcPr>
            <w:tcW w:w="883" w:type="pct"/>
          </w:tcPr>
          <w:p w14:paraId="630A2D03"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r>
      <w:tr w:rsidR="00E622DB" w14:paraId="32793189" w14:textId="77777777">
        <w:tc>
          <w:tcPr>
            <w:tcW w:w="835" w:type="pct"/>
          </w:tcPr>
          <w:p w14:paraId="41D9A941" w14:textId="77777777" w:rsidR="00E622DB" w:rsidRDefault="00C30B5F">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5</w:t>
            </w:r>
          </w:p>
        </w:tc>
        <w:tc>
          <w:tcPr>
            <w:tcW w:w="979" w:type="pct"/>
          </w:tcPr>
          <w:p w14:paraId="563EF376"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A</w:t>
            </w:r>
            <w:r>
              <w:rPr>
                <w:rFonts w:asciiTheme="minorEastAsia" w:eastAsiaTheme="minorEastAsia" w:hAnsiTheme="minorEastAsia"/>
                <w:sz w:val="28"/>
                <w:szCs w:val="28"/>
              </w:rPr>
              <w:t>4</w:t>
            </w:r>
            <w:r>
              <w:rPr>
                <w:rFonts w:asciiTheme="minorEastAsia" w:eastAsiaTheme="minorEastAsia" w:hAnsiTheme="minorEastAsia" w:hint="eastAsia"/>
                <w:sz w:val="28"/>
                <w:szCs w:val="28"/>
              </w:rPr>
              <w:t>表格</w:t>
            </w:r>
          </w:p>
        </w:tc>
        <w:tc>
          <w:tcPr>
            <w:tcW w:w="2303" w:type="pct"/>
          </w:tcPr>
          <w:p w14:paraId="480ECF55"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A</w:t>
            </w:r>
            <w:r>
              <w:rPr>
                <w:rFonts w:asciiTheme="minorEastAsia" w:eastAsiaTheme="minorEastAsia" w:hAnsiTheme="minorEastAsia"/>
                <w:sz w:val="28"/>
                <w:szCs w:val="28"/>
              </w:rPr>
              <w:t>4/80</w:t>
            </w:r>
            <w:r>
              <w:rPr>
                <w:rFonts w:asciiTheme="minorEastAsia" w:eastAsiaTheme="minorEastAsia" w:hAnsiTheme="minorEastAsia" w:hint="eastAsia"/>
                <w:sz w:val="28"/>
                <w:szCs w:val="28"/>
              </w:rPr>
              <w:t>克</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单色</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双色</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单面</w:t>
            </w:r>
            <w:r>
              <w:rPr>
                <w:rFonts w:asciiTheme="minorEastAsia" w:eastAsiaTheme="minorEastAsia" w:hAnsiTheme="minorEastAsia" w:hint="eastAsia"/>
                <w:sz w:val="28"/>
                <w:szCs w:val="28"/>
              </w:rPr>
              <w:t>/</w:t>
            </w:r>
            <w:r>
              <w:rPr>
                <w:rFonts w:hint="eastAsia"/>
              </w:rPr>
              <w:t xml:space="preserve"> </w:t>
            </w:r>
            <w:r>
              <w:rPr>
                <w:rFonts w:asciiTheme="minorEastAsia" w:eastAsiaTheme="minorEastAsia" w:hAnsiTheme="minorEastAsia" w:hint="eastAsia"/>
                <w:sz w:val="28"/>
                <w:szCs w:val="28"/>
              </w:rPr>
              <w:t>100</w:t>
            </w:r>
            <w:r>
              <w:rPr>
                <w:rFonts w:asciiTheme="minorEastAsia" w:eastAsiaTheme="minorEastAsia" w:hAnsiTheme="minorEastAsia" w:hint="eastAsia"/>
                <w:sz w:val="28"/>
                <w:szCs w:val="28"/>
              </w:rPr>
              <w:t>页</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本</w:t>
            </w:r>
          </w:p>
        </w:tc>
        <w:tc>
          <w:tcPr>
            <w:tcW w:w="883" w:type="pct"/>
          </w:tcPr>
          <w:p w14:paraId="7B34C512"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本</w:t>
            </w:r>
          </w:p>
        </w:tc>
      </w:tr>
      <w:tr w:rsidR="00E622DB" w14:paraId="11FE856C" w14:textId="77777777">
        <w:tc>
          <w:tcPr>
            <w:tcW w:w="835" w:type="pct"/>
          </w:tcPr>
          <w:p w14:paraId="6E6E211E"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153</w:t>
            </w:r>
          </w:p>
        </w:tc>
        <w:tc>
          <w:tcPr>
            <w:tcW w:w="979" w:type="pct"/>
          </w:tcPr>
          <w:p w14:paraId="11F97FA0"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中药袋</w:t>
            </w:r>
          </w:p>
        </w:tc>
        <w:tc>
          <w:tcPr>
            <w:tcW w:w="2303" w:type="pct"/>
          </w:tcPr>
          <w:p w14:paraId="2BA1DD31"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25.7cm*40cm</w:t>
            </w:r>
          </w:p>
        </w:tc>
        <w:tc>
          <w:tcPr>
            <w:tcW w:w="883" w:type="pct"/>
          </w:tcPr>
          <w:p w14:paraId="7BAF5FE3"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个</w:t>
            </w:r>
          </w:p>
        </w:tc>
      </w:tr>
      <w:tr w:rsidR="00E622DB" w14:paraId="1D8022A4" w14:textId="77777777">
        <w:tc>
          <w:tcPr>
            <w:tcW w:w="835" w:type="pct"/>
          </w:tcPr>
          <w:p w14:paraId="6C5140BF"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lastRenderedPageBreak/>
              <w:t>158</w:t>
            </w:r>
          </w:p>
        </w:tc>
        <w:tc>
          <w:tcPr>
            <w:tcW w:w="979" w:type="pct"/>
          </w:tcPr>
          <w:p w14:paraId="042DC84A"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Ⅰ.Ⅲ</w:t>
            </w:r>
            <w:r>
              <w:rPr>
                <w:rFonts w:asciiTheme="minorEastAsia" w:eastAsiaTheme="minorEastAsia" w:hAnsiTheme="minorEastAsia"/>
                <w:sz w:val="28"/>
                <w:szCs w:val="28"/>
              </w:rPr>
              <w:t>类医学装备登记本</w:t>
            </w:r>
          </w:p>
        </w:tc>
        <w:tc>
          <w:tcPr>
            <w:tcW w:w="2303" w:type="pct"/>
          </w:tcPr>
          <w:p w14:paraId="6B697DBF"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A4/80</w:t>
            </w:r>
            <w:r>
              <w:rPr>
                <w:rFonts w:asciiTheme="minorEastAsia" w:eastAsiaTheme="minorEastAsia" w:hAnsiTheme="minorEastAsia" w:hint="eastAsia"/>
                <w:sz w:val="28"/>
                <w:szCs w:val="28"/>
              </w:rPr>
              <w:t>克</w:t>
            </w:r>
            <w:r>
              <w:rPr>
                <w:rFonts w:asciiTheme="minorEastAsia" w:eastAsiaTheme="minorEastAsia" w:hAnsiTheme="minorEastAsia" w:hint="eastAsia"/>
                <w:sz w:val="28"/>
                <w:szCs w:val="28"/>
              </w:rPr>
              <w:t>/</w:t>
            </w:r>
            <w:r>
              <w:rPr>
                <w:rFonts w:asciiTheme="minorEastAsia" w:eastAsiaTheme="minorEastAsia" w:hAnsiTheme="minorEastAsia"/>
                <w:sz w:val="28"/>
                <w:szCs w:val="28"/>
              </w:rPr>
              <w:t>双</w:t>
            </w:r>
            <w:r>
              <w:rPr>
                <w:rFonts w:asciiTheme="minorEastAsia" w:eastAsiaTheme="minorEastAsia" w:hAnsiTheme="minorEastAsia" w:hint="eastAsia"/>
                <w:sz w:val="28"/>
                <w:szCs w:val="28"/>
              </w:rPr>
              <w:t>面</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单色</w:t>
            </w:r>
            <w:r>
              <w:rPr>
                <w:rFonts w:asciiTheme="minorEastAsia" w:eastAsiaTheme="minorEastAsia" w:hAnsiTheme="minorEastAsia"/>
                <w:sz w:val="28"/>
                <w:szCs w:val="28"/>
              </w:rPr>
              <w:t>/157</w:t>
            </w:r>
            <w:r>
              <w:rPr>
                <w:rFonts w:asciiTheme="minorEastAsia" w:eastAsiaTheme="minorEastAsia" w:hAnsiTheme="minorEastAsia"/>
                <w:sz w:val="28"/>
                <w:szCs w:val="28"/>
              </w:rPr>
              <w:t>克双铜纸双色</w:t>
            </w:r>
            <w:r>
              <w:rPr>
                <w:rFonts w:asciiTheme="minorEastAsia" w:eastAsiaTheme="minorEastAsia" w:hAnsiTheme="minorEastAsia"/>
                <w:sz w:val="28"/>
                <w:szCs w:val="28"/>
              </w:rPr>
              <w:t>/</w:t>
            </w:r>
            <w:r>
              <w:rPr>
                <w:rFonts w:asciiTheme="minorEastAsia" w:eastAsiaTheme="minorEastAsia" w:hAnsiTheme="minorEastAsia"/>
                <w:sz w:val="28"/>
                <w:szCs w:val="28"/>
              </w:rPr>
              <w:t>内文</w:t>
            </w:r>
            <w:r>
              <w:rPr>
                <w:rFonts w:asciiTheme="minorEastAsia" w:eastAsiaTheme="minorEastAsia" w:hAnsiTheme="minorEastAsia"/>
                <w:sz w:val="28"/>
                <w:szCs w:val="28"/>
              </w:rPr>
              <w:t>1+1C</w:t>
            </w:r>
            <w:r>
              <w:rPr>
                <w:rFonts w:asciiTheme="minorEastAsia" w:eastAsiaTheme="minorEastAsia" w:hAnsiTheme="minorEastAsia"/>
                <w:sz w:val="28"/>
                <w:szCs w:val="28"/>
              </w:rPr>
              <w:t>印刷</w:t>
            </w:r>
          </w:p>
        </w:tc>
        <w:tc>
          <w:tcPr>
            <w:tcW w:w="883" w:type="pct"/>
          </w:tcPr>
          <w:p w14:paraId="4909F170"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本</w:t>
            </w:r>
          </w:p>
        </w:tc>
      </w:tr>
      <w:tr w:rsidR="00E622DB" w14:paraId="3FFC2514" w14:textId="77777777">
        <w:tc>
          <w:tcPr>
            <w:tcW w:w="835" w:type="pct"/>
          </w:tcPr>
          <w:p w14:paraId="57BDB5F5"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01</w:t>
            </w:r>
          </w:p>
        </w:tc>
        <w:tc>
          <w:tcPr>
            <w:tcW w:w="979" w:type="pct"/>
          </w:tcPr>
          <w:p w14:paraId="23FA63AE"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宣传折页（</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折页）</w:t>
            </w:r>
          </w:p>
        </w:tc>
        <w:tc>
          <w:tcPr>
            <w:tcW w:w="2303" w:type="pct"/>
          </w:tcPr>
          <w:p w14:paraId="57CEBE5C"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A3/</w:t>
            </w:r>
            <w:r>
              <w:rPr>
                <w:rFonts w:asciiTheme="minorEastAsia" w:eastAsiaTheme="minorEastAsia" w:hAnsiTheme="minorEastAsia" w:hint="eastAsia"/>
                <w:sz w:val="28"/>
                <w:szCs w:val="28"/>
              </w:rPr>
              <w:t>157</w:t>
            </w:r>
            <w:r>
              <w:rPr>
                <w:rFonts w:asciiTheme="minorEastAsia" w:eastAsiaTheme="minorEastAsia" w:hAnsiTheme="minorEastAsia" w:hint="eastAsia"/>
                <w:sz w:val="28"/>
                <w:szCs w:val="28"/>
              </w:rPr>
              <w:t>克</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双铜纸</w:t>
            </w:r>
            <w:r>
              <w:rPr>
                <w:rFonts w:asciiTheme="minorEastAsia" w:eastAsiaTheme="minorEastAsia" w:hAnsiTheme="minorEastAsia" w:hint="eastAsia"/>
                <w:sz w:val="28"/>
                <w:szCs w:val="28"/>
              </w:rPr>
              <w:t>4+4C</w:t>
            </w:r>
            <w:r>
              <w:rPr>
                <w:rFonts w:asciiTheme="minorEastAsia" w:eastAsiaTheme="minorEastAsia" w:hAnsiTheme="minorEastAsia" w:hint="eastAsia"/>
                <w:sz w:val="28"/>
                <w:szCs w:val="28"/>
              </w:rPr>
              <w:t>印刷</w:t>
            </w:r>
          </w:p>
        </w:tc>
        <w:tc>
          <w:tcPr>
            <w:tcW w:w="883" w:type="pct"/>
          </w:tcPr>
          <w:p w14:paraId="3169B972"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份</w:t>
            </w:r>
          </w:p>
        </w:tc>
      </w:tr>
      <w:tr w:rsidR="00E622DB" w14:paraId="05FC2128" w14:textId="77777777">
        <w:tc>
          <w:tcPr>
            <w:tcW w:w="835" w:type="pct"/>
          </w:tcPr>
          <w:p w14:paraId="472741DD"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02</w:t>
            </w:r>
          </w:p>
        </w:tc>
        <w:tc>
          <w:tcPr>
            <w:tcW w:w="979" w:type="pct"/>
          </w:tcPr>
          <w:p w14:paraId="48168DB5"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会议记录本</w:t>
            </w:r>
          </w:p>
        </w:tc>
        <w:tc>
          <w:tcPr>
            <w:tcW w:w="2303" w:type="pct"/>
          </w:tcPr>
          <w:p w14:paraId="24472B1A"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A</w:t>
            </w:r>
            <w:r>
              <w:rPr>
                <w:rFonts w:asciiTheme="minorEastAsia" w:eastAsiaTheme="minorEastAsia" w:hAnsiTheme="minorEastAsia"/>
                <w:sz w:val="28"/>
                <w:szCs w:val="28"/>
              </w:rPr>
              <w:t>4/80</w:t>
            </w:r>
            <w:r>
              <w:rPr>
                <w:rFonts w:asciiTheme="minorEastAsia" w:eastAsiaTheme="minorEastAsia" w:hAnsiTheme="minorEastAsia" w:hint="eastAsia"/>
                <w:sz w:val="28"/>
                <w:szCs w:val="28"/>
              </w:rPr>
              <w:t>克</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彩色</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双面</w:t>
            </w:r>
            <w:r>
              <w:rPr>
                <w:rFonts w:asciiTheme="minorEastAsia" w:eastAsiaTheme="minorEastAsia" w:hAnsiTheme="minorEastAsia" w:hint="eastAsia"/>
                <w:sz w:val="28"/>
                <w:szCs w:val="28"/>
              </w:rPr>
              <w:t>/5</w:t>
            </w:r>
            <w:r>
              <w:rPr>
                <w:rFonts w:asciiTheme="minorEastAsia" w:eastAsiaTheme="minorEastAsia" w:hAnsiTheme="minorEastAsia"/>
                <w:sz w:val="28"/>
                <w:szCs w:val="28"/>
              </w:rPr>
              <w:t>0</w:t>
            </w:r>
            <w:r>
              <w:rPr>
                <w:rFonts w:asciiTheme="minorEastAsia" w:eastAsiaTheme="minorEastAsia" w:hAnsiTheme="minorEastAsia" w:hint="eastAsia"/>
                <w:sz w:val="28"/>
                <w:szCs w:val="28"/>
              </w:rPr>
              <w:t>页</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本</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封面</w:t>
            </w:r>
            <w:r>
              <w:rPr>
                <w:rFonts w:asciiTheme="minorEastAsia" w:eastAsiaTheme="minorEastAsia" w:hAnsiTheme="minorEastAsia" w:hint="eastAsia"/>
                <w:sz w:val="28"/>
                <w:szCs w:val="28"/>
              </w:rPr>
              <w:t>157</w:t>
            </w:r>
            <w:r>
              <w:rPr>
                <w:rFonts w:asciiTheme="minorEastAsia" w:eastAsiaTheme="minorEastAsia" w:hAnsiTheme="minorEastAsia" w:hint="eastAsia"/>
                <w:sz w:val="28"/>
                <w:szCs w:val="28"/>
              </w:rPr>
              <w:t>克双铜纸</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印刷</w:t>
            </w:r>
          </w:p>
        </w:tc>
        <w:tc>
          <w:tcPr>
            <w:tcW w:w="883" w:type="pct"/>
          </w:tcPr>
          <w:p w14:paraId="594D4FD2"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本</w:t>
            </w:r>
          </w:p>
        </w:tc>
      </w:tr>
      <w:tr w:rsidR="00E622DB" w14:paraId="1E44AFA4" w14:textId="77777777">
        <w:tc>
          <w:tcPr>
            <w:tcW w:w="835" w:type="pct"/>
          </w:tcPr>
          <w:p w14:paraId="3490A44B"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03</w:t>
            </w:r>
          </w:p>
        </w:tc>
        <w:tc>
          <w:tcPr>
            <w:tcW w:w="979" w:type="pct"/>
          </w:tcPr>
          <w:p w14:paraId="2BFBA3E5"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体检报告袋</w:t>
            </w:r>
          </w:p>
        </w:tc>
        <w:tc>
          <w:tcPr>
            <w:tcW w:w="2303" w:type="pct"/>
          </w:tcPr>
          <w:p w14:paraId="6FCB4914"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A</w:t>
            </w:r>
            <w:r>
              <w:rPr>
                <w:rFonts w:asciiTheme="minorEastAsia" w:eastAsiaTheme="minorEastAsia" w:hAnsiTheme="minorEastAsia"/>
                <w:sz w:val="28"/>
                <w:szCs w:val="28"/>
              </w:rPr>
              <w:t>4/</w:t>
            </w:r>
            <w:r>
              <w:rPr>
                <w:rFonts w:asciiTheme="minorEastAsia" w:eastAsiaTheme="minorEastAsia" w:hAnsiTheme="minorEastAsia" w:hint="eastAsia"/>
                <w:sz w:val="28"/>
                <w:szCs w:val="28"/>
              </w:rPr>
              <w:t>350</w:t>
            </w:r>
            <w:r>
              <w:rPr>
                <w:rFonts w:asciiTheme="minorEastAsia" w:eastAsiaTheme="minorEastAsia" w:hAnsiTheme="minorEastAsia" w:hint="eastAsia"/>
                <w:sz w:val="28"/>
                <w:szCs w:val="28"/>
              </w:rPr>
              <w:t>克</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彩色</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双面</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啤形状、粘贴成型</w:t>
            </w:r>
          </w:p>
        </w:tc>
        <w:tc>
          <w:tcPr>
            <w:tcW w:w="883" w:type="pct"/>
          </w:tcPr>
          <w:p w14:paraId="64BF69A4"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个</w:t>
            </w:r>
          </w:p>
        </w:tc>
      </w:tr>
    </w:tbl>
    <w:p w14:paraId="4C12F21B" w14:textId="77777777" w:rsidR="00E622DB" w:rsidRDefault="00E622DB">
      <w:pPr>
        <w:spacing w:line="360" w:lineRule="auto"/>
        <w:rPr>
          <w:rFonts w:asciiTheme="minorEastAsia" w:eastAsiaTheme="minorEastAsia" w:hAnsiTheme="minorEastAsia"/>
          <w:sz w:val="28"/>
          <w:szCs w:val="28"/>
        </w:rPr>
      </w:pPr>
    </w:p>
    <w:p w14:paraId="0DDED33F" w14:textId="77777777" w:rsidR="00E622DB" w:rsidRDefault="00C30B5F">
      <w:pPr>
        <w:numPr>
          <w:ilvl w:val="0"/>
          <w:numId w:val="3"/>
        </w:num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需求清单（</w:t>
      </w:r>
      <w:r>
        <w:rPr>
          <w:rFonts w:asciiTheme="minorEastAsia" w:eastAsiaTheme="minorEastAsia" w:hAnsiTheme="minorEastAsia" w:hint="eastAsia"/>
          <w:sz w:val="28"/>
          <w:szCs w:val="28"/>
        </w:rPr>
        <w:t>三</w:t>
      </w:r>
      <w:r>
        <w:rPr>
          <w:rFonts w:asciiTheme="minorEastAsia" w:eastAsiaTheme="minorEastAsia" w:hAnsiTheme="minorEastAsia" w:hint="eastAsia"/>
          <w:sz w:val="28"/>
          <w:szCs w:val="28"/>
        </w:rPr>
        <w:t>）</w:t>
      </w:r>
    </w:p>
    <w:tbl>
      <w:tblPr>
        <w:tblStyle w:val="ad"/>
        <w:tblW w:w="0" w:type="auto"/>
        <w:tblLook w:val="04A0" w:firstRow="1" w:lastRow="0" w:firstColumn="1" w:lastColumn="0" w:noHBand="0" w:noVBand="1"/>
      </w:tblPr>
      <w:tblGrid>
        <w:gridCol w:w="1424"/>
        <w:gridCol w:w="1668"/>
        <w:gridCol w:w="3924"/>
        <w:gridCol w:w="1506"/>
      </w:tblGrid>
      <w:tr w:rsidR="00E622DB" w14:paraId="3120A532" w14:textId="77777777">
        <w:tc>
          <w:tcPr>
            <w:tcW w:w="1424" w:type="dxa"/>
          </w:tcPr>
          <w:p w14:paraId="385ADEC5"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清单序号</w:t>
            </w:r>
          </w:p>
        </w:tc>
        <w:tc>
          <w:tcPr>
            <w:tcW w:w="1668" w:type="dxa"/>
          </w:tcPr>
          <w:p w14:paraId="1120FEF7"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名称</w:t>
            </w:r>
          </w:p>
        </w:tc>
        <w:tc>
          <w:tcPr>
            <w:tcW w:w="3924" w:type="dxa"/>
          </w:tcPr>
          <w:p w14:paraId="39E20393"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规格</w:t>
            </w:r>
          </w:p>
        </w:tc>
        <w:tc>
          <w:tcPr>
            <w:tcW w:w="1506" w:type="dxa"/>
          </w:tcPr>
          <w:p w14:paraId="2EB000EF"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数量</w:t>
            </w:r>
          </w:p>
        </w:tc>
      </w:tr>
      <w:tr w:rsidR="00E622DB" w14:paraId="5A51B838" w14:textId="77777777">
        <w:tc>
          <w:tcPr>
            <w:tcW w:w="1424" w:type="dxa"/>
          </w:tcPr>
          <w:p w14:paraId="4C6E36DF"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14</w:t>
            </w:r>
          </w:p>
        </w:tc>
        <w:tc>
          <w:tcPr>
            <w:tcW w:w="1668" w:type="dxa"/>
          </w:tcPr>
          <w:p w14:paraId="3B3BDC55"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A4</w:t>
            </w:r>
            <w:r>
              <w:rPr>
                <w:rFonts w:asciiTheme="minorEastAsia" w:eastAsiaTheme="minorEastAsia" w:hAnsiTheme="minorEastAsia" w:hint="eastAsia"/>
                <w:sz w:val="28"/>
                <w:szCs w:val="28"/>
              </w:rPr>
              <w:t>内页</w:t>
            </w:r>
          </w:p>
        </w:tc>
        <w:tc>
          <w:tcPr>
            <w:tcW w:w="3924" w:type="dxa"/>
          </w:tcPr>
          <w:p w14:paraId="0280821F"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A4/80</w:t>
            </w:r>
            <w:r>
              <w:rPr>
                <w:rFonts w:asciiTheme="minorEastAsia" w:eastAsiaTheme="minorEastAsia" w:hAnsiTheme="minorEastAsia" w:hint="eastAsia"/>
                <w:sz w:val="28"/>
                <w:szCs w:val="28"/>
              </w:rPr>
              <w:t>克</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双面单色或单面双色</w:t>
            </w:r>
            <w:r>
              <w:rPr>
                <w:rFonts w:asciiTheme="minorEastAsia" w:eastAsiaTheme="minorEastAsia" w:hAnsiTheme="minorEastAsia" w:hint="eastAsia"/>
                <w:sz w:val="28"/>
                <w:szCs w:val="28"/>
              </w:rPr>
              <w:t>/100</w:t>
            </w:r>
            <w:r>
              <w:rPr>
                <w:rFonts w:asciiTheme="minorEastAsia" w:eastAsiaTheme="minorEastAsia" w:hAnsiTheme="minorEastAsia" w:hint="eastAsia"/>
                <w:sz w:val="28"/>
                <w:szCs w:val="28"/>
              </w:rPr>
              <w:t>页</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本</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简易胶装</w:t>
            </w:r>
          </w:p>
        </w:tc>
        <w:tc>
          <w:tcPr>
            <w:tcW w:w="1506" w:type="dxa"/>
          </w:tcPr>
          <w:p w14:paraId="170C9F8E"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本</w:t>
            </w:r>
          </w:p>
        </w:tc>
      </w:tr>
      <w:tr w:rsidR="00E622DB" w14:paraId="25368D66" w14:textId="77777777">
        <w:tc>
          <w:tcPr>
            <w:tcW w:w="1424" w:type="dxa"/>
          </w:tcPr>
          <w:p w14:paraId="0C151E94"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sz w:val="28"/>
                <w:szCs w:val="28"/>
              </w:rPr>
              <w:t>6</w:t>
            </w:r>
          </w:p>
        </w:tc>
        <w:tc>
          <w:tcPr>
            <w:tcW w:w="1668" w:type="dxa"/>
          </w:tcPr>
          <w:p w14:paraId="2142CC44"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病历本</w:t>
            </w:r>
          </w:p>
        </w:tc>
        <w:tc>
          <w:tcPr>
            <w:tcW w:w="3924" w:type="dxa"/>
          </w:tcPr>
          <w:p w14:paraId="1AA2FE88"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A4/80</w:t>
            </w:r>
            <w:r>
              <w:rPr>
                <w:rFonts w:asciiTheme="minorEastAsia" w:eastAsiaTheme="minorEastAsia" w:hAnsiTheme="minorEastAsia" w:hint="eastAsia"/>
                <w:sz w:val="28"/>
                <w:szCs w:val="28"/>
              </w:rPr>
              <w:t>克</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双面</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双色</w:t>
            </w:r>
            <w:r>
              <w:rPr>
                <w:rFonts w:asciiTheme="minorEastAsia" w:eastAsiaTheme="minorEastAsia" w:hAnsiTheme="minorEastAsia" w:hint="eastAsia"/>
                <w:sz w:val="28"/>
                <w:szCs w:val="28"/>
              </w:rPr>
              <w:t>/</w:t>
            </w:r>
            <w:r>
              <w:rPr>
                <w:rFonts w:asciiTheme="minorEastAsia" w:eastAsiaTheme="minorEastAsia" w:hAnsiTheme="minorEastAsia"/>
                <w:sz w:val="28"/>
                <w:szCs w:val="28"/>
              </w:rPr>
              <w:t>157</w:t>
            </w:r>
            <w:r>
              <w:rPr>
                <w:rFonts w:asciiTheme="minorEastAsia" w:eastAsiaTheme="minorEastAsia" w:hAnsiTheme="minorEastAsia" w:hint="eastAsia"/>
                <w:sz w:val="28"/>
                <w:szCs w:val="28"/>
              </w:rPr>
              <w:t>克铜版纸封面</w:t>
            </w:r>
          </w:p>
        </w:tc>
        <w:tc>
          <w:tcPr>
            <w:tcW w:w="1506" w:type="dxa"/>
          </w:tcPr>
          <w:p w14:paraId="7A0B793A"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本</w:t>
            </w:r>
          </w:p>
        </w:tc>
      </w:tr>
      <w:tr w:rsidR="00E622DB" w14:paraId="5EA55E3D" w14:textId="77777777">
        <w:tc>
          <w:tcPr>
            <w:tcW w:w="1424" w:type="dxa"/>
          </w:tcPr>
          <w:p w14:paraId="38DB481D"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0</w:t>
            </w:r>
          </w:p>
        </w:tc>
        <w:tc>
          <w:tcPr>
            <w:tcW w:w="1668" w:type="dxa"/>
          </w:tcPr>
          <w:p w14:paraId="4F6A5401"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产前检查门诊病历</w:t>
            </w:r>
          </w:p>
        </w:tc>
        <w:tc>
          <w:tcPr>
            <w:tcW w:w="3924" w:type="dxa"/>
          </w:tcPr>
          <w:p w14:paraId="3D25918A"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210*290MM/80</w:t>
            </w:r>
            <w:r>
              <w:rPr>
                <w:rFonts w:asciiTheme="minorEastAsia" w:eastAsiaTheme="minorEastAsia" w:hAnsiTheme="minorEastAsia" w:hint="eastAsia"/>
                <w:sz w:val="28"/>
                <w:szCs w:val="28"/>
              </w:rPr>
              <w:t>克</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单面</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彩色</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骑马钉</w:t>
            </w:r>
            <w:r>
              <w:rPr>
                <w:rFonts w:asciiTheme="minorEastAsia" w:eastAsiaTheme="minorEastAsia" w:hAnsiTheme="minorEastAsia" w:hint="eastAsia"/>
                <w:sz w:val="28"/>
                <w:szCs w:val="28"/>
              </w:rPr>
              <w:t>/157</w:t>
            </w:r>
            <w:r>
              <w:rPr>
                <w:rFonts w:asciiTheme="minorEastAsia" w:eastAsiaTheme="minorEastAsia" w:hAnsiTheme="minorEastAsia" w:hint="eastAsia"/>
                <w:sz w:val="28"/>
                <w:szCs w:val="28"/>
              </w:rPr>
              <w:t>克双铜纸封面</w:t>
            </w:r>
          </w:p>
        </w:tc>
        <w:tc>
          <w:tcPr>
            <w:tcW w:w="1506" w:type="dxa"/>
          </w:tcPr>
          <w:p w14:paraId="654D398A"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本</w:t>
            </w:r>
          </w:p>
        </w:tc>
      </w:tr>
      <w:tr w:rsidR="00E622DB" w14:paraId="10B64E10" w14:textId="77777777">
        <w:tc>
          <w:tcPr>
            <w:tcW w:w="1424" w:type="dxa"/>
          </w:tcPr>
          <w:p w14:paraId="091D34B6"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5</w:t>
            </w:r>
          </w:p>
        </w:tc>
        <w:tc>
          <w:tcPr>
            <w:tcW w:w="1668" w:type="dxa"/>
          </w:tcPr>
          <w:p w14:paraId="407BE8D5"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中药袋（后下）</w:t>
            </w:r>
          </w:p>
        </w:tc>
        <w:tc>
          <w:tcPr>
            <w:tcW w:w="3924" w:type="dxa"/>
          </w:tcPr>
          <w:p w14:paraId="6CA00E7D"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17.5cm*12.5cm</w:t>
            </w:r>
          </w:p>
        </w:tc>
        <w:tc>
          <w:tcPr>
            <w:tcW w:w="1506" w:type="dxa"/>
          </w:tcPr>
          <w:p w14:paraId="5358CCD1"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个</w:t>
            </w:r>
          </w:p>
        </w:tc>
      </w:tr>
      <w:tr w:rsidR="00E622DB" w14:paraId="7F9649AC" w14:textId="77777777">
        <w:tc>
          <w:tcPr>
            <w:tcW w:w="1424" w:type="dxa"/>
          </w:tcPr>
          <w:p w14:paraId="3CDD7103"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sz w:val="28"/>
                <w:szCs w:val="28"/>
              </w:rPr>
              <w:t>2</w:t>
            </w:r>
          </w:p>
        </w:tc>
        <w:tc>
          <w:tcPr>
            <w:tcW w:w="1668" w:type="dxa"/>
          </w:tcPr>
          <w:p w14:paraId="16455895"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介入手术麻醉收费项目</w:t>
            </w:r>
            <w:r>
              <w:rPr>
                <w:rFonts w:asciiTheme="minorEastAsia" w:eastAsiaTheme="minorEastAsia" w:hAnsiTheme="minorEastAsia" w:hint="eastAsia"/>
                <w:sz w:val="28"/>
                <w:szCs w:val="28"/>
              </w:rPr>
              <w:lastRenderedPageBreak/>
              <w:t>（外周）</w:t>
            </w:r>
          </w:p>
        </w:tc>
        <w:tc>
          <w:tcPr>
            <w:tcW w:w="3924" w:type="dxa"/>
          </w:tcPr>
          <w:p w14:paraId="7D641375"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lastRenderedPageBreak/>
              <w:t>A4/80</w:t>
            </w:r>
            <w:r>
              <w:rPr>
                <w:rFonts w:asciiTheme="minorEastAsia" w:eastAsiaTheme="minorEastAsia" w:hAnsiTheme="minorEastAsia" w:hint="eastAsia"/>
                <w:sz w:val="28"/>
                <w:szCs w:val="28"/>
              </w:rPr>
              <w:t>克</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无碳纸</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单面</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单色</w:t>
            </w:r>
            <w:r>
              <w:rPr>
                <w:rFonts w:asciiTheme="minorEastAsia" w:eastAsiaTheme="minorEastAsia" w:hAnsiTheme="minorEastAsia" w:hint="eastAsia"/>
                <w:sz w:val="28"/>
                <w:szCs w:val="28"/>
              </w:rPr>
              <w:t>100</w:t>
            </w:r>
            <w:r>
              <w:rPr>
                <w:rFonts w:asciiTheme="minorEastAsia" w:eastAsiaTheme="minorEastAsia" w:hAnsiTheme="minorEastAsia" w:hint="eastAsia"/>
                <w:sz w:val="28"/>
                <w:szCs w:val="28"/>
              </w:rPr>
              <w:t>页</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本</w:t>
            </w:r>
          </w:p>
        </w:tc>
        <w:tc>
          <w:tcPr>
            <w:tcW w:w="1506" w:type="dxa"/>
          </w:tcPr>
          <w:p w14:paraId="034B6CB7"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本</w:t>
            </w:r>
          </w:p>
        </w:tc>
      </w:tr>
      <w:tr w:rsidR="00E622DB" w14:paraId="12F5BC2E" w14:textId="77777777">
        <w:tc>
          <w:tcPr>
            <w:tcW w:w="1424" w:type="dxa"/>
          </w:tcPr>
          <w:p w14:paraId="4395373C"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sz w:val="28"/>
                <w:szCs w:val="28"/>
              </w:rPr>
              <w:t>71</w:t>
            </w:r>
          </w:p>
        </w:tc>
        <w:tc>
          <w:tcPr>
            <w:tcW w:w="1668" w:type="dxa"/>
          </w:tcPr>
          <w:p w14:paraId="4E74CAFE"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病案封面</w:t>
            </w:r>
          </w:p>
        </w:tc>
        <w:tc>
          <w:tcPr>
            <w:tcW w:w="3924" w:type="dxa"/>
          </w:tcPr>
          <w:p w14:paraId="719C5613"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sz w:val="28"/>
                <w:szCs w:val="28"/>
              </w:rPr>
              <w:t>325×213mm/450</w:t>
            </w:r>
            <w:r>
              <w:rPr>
                <w:rFonts w:asciiTheme="minorEastAsia" w:eastAsiaTheme="minorEastAsia" w:hAnsiTheme="minorEastAsia" w:hint="eastAsia"/>
                <w:sz w:val="28"/>
                <w:szCs w:val="28"/>
              </w:rPr>
              <w:t>克</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彩色</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单面</w:t>
            </w:r>
          </w:p>
        </w:tc>
        <w:tc>
          <w:tcPr>
            <w:tcW w:w="1506" w:type="dxa"/>
          </w:tcPr>
          <w:p w14:paraId="159F1502" w14:textId="77777777" w:rsidR="00E622DB" w:rsidRDefault="00C30B5F">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张</w:t>
            </w:r>
          </w:p>
        </w:tc>
      </w:tr>
    </w:tbl>
    <w:p w14:paraId="7840EB01" w14:textId="77777777" w:rsidR="00E622DB" w:rsidRDefault="00E622DB">
      <w:pPr>
        <w:spacing w:line="360" w:lineRule="auto"/>
        <w:rPr>
          <w:rFonts w:asciiTheme="minorEastAsia" w:eastAsiaTheme="minorEastAsia" w:hAnsiTheme="minorEastAsia"/>
          <w:sz w:val="28"/>
          <w:szCs w:val="28"/>
        </w:rPr>
      </w:pPr>
    </w:p>
    <w:p w14:paraId="6D846B57" w14:textId="77777777" w:rsidR="00E622DB" w:rsidRDefault="00C30B5F">
      <w:pPr>
        <w:numPr>
          <w:ilvl w:val="0"/>
          <w:numId w:val="1"/>
        </w:numPr>
        <w:spacing w:line="360" w:lineRule="auto"/>
        <w:ind w:firstLine="562"/>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技术服务要求</w:t>
      </w:r>
    </w:p>
    <w:p w14:paraId="0C16CAB1" w14:textId="77777777" w:rsidR="00E622DB" w:rsidRDefault="00C30B5F">
      <w:pPr>
        <w:widowControl/>
        <w:jc w:val="left"/>
        <w:rPr>
          <w:rFonts w:asciiTheme="minorEastAsia" w:eastAsiaTheme="minorEastAsia" w:hAnsiTheme="minorEastAsia"/>
          <w:b/>
          <w:bCs/>
          <w:sz w:val="30"/>
          <w:szCs w:val="30"/>
        </w:rPr>
      </w:pPr>
      <w:r>
        <w:rPr>
          <w:rFonts w:ascii="楷体" w:eastAsia="楷体" w:hAnsi="楷体" w:cs="楷体" w:hint="eastAsia"/>
          <w:color w:val="000000"/>
          <w:kern w:val="0"/>
          <w:sz w:val="30"/>
          <w:szCs w:val="30"/>
          <w:lang w:bidi="ar"/>
        </w:rPr>
        <w:t>（一）</w:t>
      </w:r>
      <w:r>
        <w:rPr>
          <w:rFonts w:ascii="楷体" w:eastAsia="楷体" w:hAnsi="楷体" w:cs="楷体"/>
          <w:color w:val="000000"/>
          <w:kern w:val="0"/>
          <w:sz w:val="30"/>
          <w:szCs w:val="30"/>
          <w:lang w:bidi="ar"/>
        </w:rPr>
        <w:t>印前服务要求</w:t>
      </w:r>
      <w:bookmarkStart w:id="1" w:name="_GoBack"/>
      <w:bookmarkEnd w:id="1"/>
    </w:p>
    <w:p w14:paraId="5093C239" w14:textId="2387E471"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、沟通需求。投标</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响应</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人指派技术人员对采购印刷需求</w:t>
      </w:r>
      <w:r>
        <w:rPr>
          <w:rFonts w:asciiTheme="minorEastAsia" w:eastAsiaTheme="minorEastAsia" w:hAnsiTheme="minorEastAsia"/>
          <w:sz w:val="28"/>
          <w:szCs w:val="28"/>
        </w:rPr>
        <w:t>应在</w:t>
      </w:r>
      <w:r>
        <w:rPr>
          <w:rFonts w:asciiTheme="minorEastAsia" w:eastAsiaTheme="minorEastAsia" w:hAnsiTheme="minorEastAsia"/>
          <w:sz w:val="28"/>
          <w:szCs w:val="28"/>
        </w:rPr>
        <w:t>24</w:t>
      </w:r>
      <w:r>
        <w:rPr>
          <w:rFonts w:asciiTheme="minorEastAsia" w:eastAsiaTheme="minorEastAsia" w:hAnsiTheme="minorEastAsia"/>
          <w:sz w:val="28"/>
          <w:szCs w:val="28"/>
        </w:rPr>
        <w:t>小时内响应并</w:t>
      </w:r>
      <w:r>
        <w:rPr>
          <w:rFonts w:asciiTheme="minorEastAsia" w:eastAsiaTheme="minorEastAsia" w:hAnsiTheme="minorEastAsia" w:hint="eastAsia"/>
          <w:sz w:val="28"/>
          <w:szCs w:val="28"/>
        </w:rPr>
        <w:t>进行线上沟通</w:t>
      </w:r>
      <w:r>
        <w:rPr>
          <w:rFonts w:asciiTheme="minorEastAsia" w:eastAsiaTheme="minorEastAsia" w:hAnsiTheme="minorEastAsia"/>
          <w:sz w:val="28"/>
          <w:szCs w:val="28"/>
        </w:rPr>
        <w:t>或</w:t>
      </w:r>
      <w:r>
        <w:rPr>
          <w:rFonts w:asciiTheme="minorEastAsia" w:eastAsiaTheme="minorEastAsia" w:hAnsiTheme="minorEastAsia" w:hint="eastAsia"/>
          <w:sz w:val="28"/>
          <w:szCs w:val="28"/>
        </w:rPr>
        <w:t>根据需求提供上门沟通服务等。对相关沟通内容进行记录，提供相关记录资料如反馈表、会议纪要、沟通记录等。</w:t>
      </w:r>
    </w:p>
    <w:p w14:paraId="4F8EF805"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、设计排版。对具体印刷内容提供设计排版服务</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普通图文排版编辑、校对、电子文档处理服务；专门设计、校对；投标</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响应</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人应根据采购人的需求，对资料相关页面进行设计并调整，投标</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响应</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人应</w:t>
      </w:r>
      <w:r>
        <w:rPr>
          <w:rFonts w:asciiTheme="minorEastAsia" w:eastAsiaTheme="minorEastAsia" w:hAnsiTheme="minorEastAsia"/>
          <w:sz w:val="28"/>
          <w:szCs w:val="28"/>
        </w:rPr>
        <w:t>在</w:t>
      </w:r>
      <w:r>
        <w:rPr>
          <w:rFonts w:asciiTheme="minorEastAsia" w:eastAsiaTheme="minorEastAsia" w:hAnsiTheme="minorEastAsia"/>
          <w:sz w:val="28"/>
          <w:szCs w:val="28"/>
        </w:rPr>
        <w:t>3</w:t>
      </w:r>
      <w:r>
        <w:rPr>
          <w:rFonts w:asciiTheme="minorEastAsia" w:eastAsiaTheme="minorEastAsia" w:hAnsiTheme="minorEastAsia"/>
          <w:sz w:val="28"/>
          <w:szCs w:val="28"/>
        </w:rPr>
        <w:t>个工作日内</w:t>
      </w:r>
      <w:r>
        <w:rPr>
          <w:rFonts w:asciiTheme="minorEastAsia" w:eastAsiaTheme="minorEastAsia" w:hAnsiTheme="minorEastAsia" w:hint="eastAsia"/>
          <w:sz w:val="28"/>
          <w:szCs w:val="28"/>
        </w:rPr>
        <w:t>提供设计方案供采购人选择，直至采购人审核确认为止。</w:t>
      </w:r>
    </w:p>
    <w:p w14:paraId="3ACDC690"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、打样，根据前期沟通对于特殊要求需要明确的印刷规格、技术参数、工艺和</w:t>
      </w:r>
      <w:r>
        <w:rPr>
          <w:rFonts w:asciiTheme="minorEastAsia" w:eastAsiaTheme="minorEastAsia" w:hAnsiTheme="minorEastAsia" w:hint="eastAsia"/>
          <w:sz w:val="28"/>
          <w:szCs w:val="28"/>
        </w:rPr>
        <w:t>时间</w:t>
      </w:r>
      <w:r>
        <w:rPr>
          <w:rFonts w:asciiTheme="minorEastAsia" w:eastAsiaTheme="minorEastAsia" w:hAnsiTheme="minorEastAsia"/>
          <w:sz w:val="28"/>
          <w:szCs w:val="28"/>
        </w:rPr>
        <w:t>（</w:t>
      </w:r>
      <w:r>
        <w:rPr>
          <w:rFonts w:asciiTheme="minorEastAsia" w:eastAsiaTheme="minorEastAsia" w:hAnsiTheme="minorEastAsia"/>
          <w:sz w:val="28"/>
          <w:szCs w:val="28"/>
        </w:rPr>
        <w:t>7</w:t>
      </w:r>
      <w:r>
        <w:rPr>
          <w:rFonts w:asciiTheme="minorEastAsia" w:eastAsiaTheme="minorEastAsia" w:hAnsiTheme="minorEastAsia"/>
          <w:sz w:val="28"/>
          <w:szCs w:val="28"/>
        </w:rPr>
        <w:t>个工作日内）</w:t>
      </w:r>
      <w:r>
        <w:rPr>
          <w:rFonts w:asciiTheme="minorEastAsia" w:eastAsiaTheme="minorEastAsia" w:hAnsiTheme="minorEastAsia" w:hint="eastAsia"/>
          <w:sz w:val="28"/>
          <w:szCs w:val="28"/>
        </w:rPr>
        <w:t>要求制作印前样板，可供采购人确认。</w:t>
      </w:r>
    </w:p>
    <w:p w14:paraId="034747A0"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（二）基本印刷技术要求</w:t>
      </w:r>
    </w:p>
    <w:p w14:paraId="60937946"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、外观质量表面洁净，切边平直美观，不允许有缺口、缺角、毛刺、歪斜等缺陷，不应出现折痕、自卷、起皱、气泡、龟裂、杂质、粘渍、缺胶和粘结剂渗出等缺陷。</w:t>
      </w:r>
    </w:p>
    <w:p w14:paraId="14A05C75"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、印刷内容印刷内容符合设计源文件要求，放置各种标示应符合有关规定。</w:t>
      </w:r>
    </w:p>
    <w:p w14:paraId="6707BFCE"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3</w:t>
      </w:r>
      <w:r>
        <w:rPr>
          <w:rFonts w:asciiTheme="minorEastAsia" w:eastAsiaTheme="minorEastAsia" w:hAnsiTheme="minorEastAsia" w:hint="eastAsia"/>
          <w:sz w:val="28"/>
          <w:szCs w:val="28"/>
        </w:rPr>
        <w:t>、印刷质量：颜色符合设计源文件技术要求，同一批印刷品中不应有颜色明显深浅不一的现象。颜色应均匀，各色线条应清晰、规则、各色带内不允许有异色斑点等印刷缺陷。文字、符号的大小和线条的粗细应整齐醒目、排列均匀，不应断</w:t>
      </w:r>
      <w:r>
        <w:rPr>
          <w:rFonts w:asciiTheme="minorEastAsia" w:eastAsiaTheme="minorEastAsia" w:hAnsiTheme="minorEastAsia" w:hint="eastAsia"/>
          <w:sz w:val="28"/>
          <w:szCs w:val="28"/>
        </w:rPr>
        <w:t>缺和模糊不清，无透印、重印，空白部分不得有。</w:t>
      </w:r>
    </w:p>
    <w:p w14:paraId="2F5630BB"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、装订。装订牢固，裁切平整，尺寸标准，无折角，无残页，破口，脱落，缺页等。</w:t>
      </w:r>
    </w:p>
    <w:p w14:paraId="1898492F"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、包装。箱签胶粘部分不得自行脱落，也不能因用胶过多引起皱折或</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粘连。对于带号码的单证成品，包装箱应印有单证名称、箱号、起止号码、规格、数量、承印单位和生产日期。包装过程不能产生版面划花显色、折线或屈边现象。</w:t>
      </w:r>
    </w:p>
    <w:p w14:paraId="253C3BFC"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6</w:t>
      </w:r>
      <w:r>
        <w:rPr>
          <w:rFonts w:asciiTheme="minorEastAsia" w:eastAsiaTheme="minorEastAsia" w:hAnsiTheme="minorEastAsia" w:hint="eastAsia"/>
          <w:sz w:val="28"/>
          <w:szCs w:val="28"/>
        </w:rPr>
        <w:t>、质量保证：中标人提供的商品须符合合同约定的国家标准或行业标准。货物制造质量出现问题，供应商应负责三包（包修、包换、包退），费用由供应商负责。</w:t>
      </w:r>
    </w:p>
    <w:p w14:paraId="12D5F6F6"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（三）仓储及配送要求</w:t>
      </w:r>
    </w:p>
    <w:p w14:paraId="356FE8A0"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、成交供应商应有专用物资、单证半成品、成品具有环境良好的保管仓库</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有完全独立的物资、单证成品、半成品、废品废料专用仓库，仓库具有通风、干燥、有防潮、防鼠、防热、防火、防盗、防腐蚀性气液的功能</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储运过程中严禁抛、扔、砸、踏、机械损伤和雨雪有害气液侵入等。采购人不提供任何仓库存储。</w:t>
      </w:r>
    </w:p>
    <w:p w14:paraId="213C10E0"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、配送。运输过程中的装卸与在现场存放点的就位、存放点由采购人指定地点指引。在运输时，应使用专用运输车，在运输和装卸过程</w:t>
      </w:r>
      <w:r>
        <w:rPr>
          <w:rFonts w:asciiTheme="minorEastAsia" w:eastAsiaTheme="minorEastAsia" w:hAnsiTheme="minorEastAsia" w:hint="eastAsia"/>
          <w:sz w:val="28"/>
          <w:szCs w:val="28"/>
        </w:rPr>
        <w:lastRenderedPageBreak/>
        <w:t>中应避免受到雨或其他液体物质淋湿和机械损伤，并有防晒防挤压措施，搬运时应轻拿轻放，避免在运输和装卸过程中造成损</w:t>
      </w:r>
      <w:r>
        <w:rPr>
          <w:rFonts w:asciiTheme="minorEastAsia" w:eastAsiaTheme="minorEastAsia" w:hAnsiTheme="minorEastAsia" w:hint="eastAsia"/>
          <w:sz w:val="28"/>
          <w:szCs w:val="28"/>
        </w:rPr>
        <w:t>坏或缺失。</w:t>
      </w:r>
    </w:p>
    <w:p w14:paraId="1860378C"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（四）技术保障要求</w:t>
      </w:r>
    </w:p>
    <w:p w14:paraId="3E3FA4FD"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、设备要求</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投标</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响应</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人须具备履约合同所必备的设备、设施。包括但不限于</w:t>
      </w:r>
      <w:r>
        <w:rPr>
          <w:rFonts w:asciiTheme="minorEastAsia" w:eastAsiaTheme="minorEastAsia" w:hAnsiTheme="minorEastAsia" w:hint="eastAsia"/>
          <w:sz w:val="28"/>
          <w:szCs w:val="28"/>
        </w:rPr>
        <w:t xml:space="preserve"> CTP </w:t>
      </w:r>
      <w:r>
        <w:rPr>
          <w:rFonts w:asciiTheme="minorEastAsia" w:eastAsiaTheme="minorEastAsia" w:hAnsiTheme="minorEastAsia" w:hint="eastAsia"/>
          <w:sz w:val="28"/>
          <w:szCs w:val="28"/>
        </w:rPr>
        <w:t>制版设备、</w:t>
      </w: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色</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含</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或以上商业印刷机、全自动在线品质检测设备、全自动分切包装设备、全自动锁线机、全自动定位烫金机、精装联动生产线等”。所配备的印刷设备应当符合国家有关技术标准要求。</w:t>
      </w:r>
    </w:p>
    <w:p w14:paraId="2AA9616B"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、项目团队要求</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供应商需建立相应的组织机构，明确管理人员，提供管理及技术人员情况。项目团队设置项目负责人</w:t>
      </w: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名，需具有较强的管理、沟通协调能力和专业技术能力。</w:t>
      </w:r>
    </w:p>
    <w:p w14:paraId="3F0B01BD"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、工艺技术保障</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建立、健全完善的工艺规范和工艺流程。</w:t>
      </w:r>
    </w:p>
    <w:p w14:paraId="244E8E85"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w:t>
      </w:r>
      <w:r>
        <w:rPr>
          <w:rFonts w:asciiTheme="minorEastAsia" w:eastAsiaTheme="minorEastAsia" w:hAnsiTheme="minorEastAsia"/>
          <w:sz w:val="28"/>
          <w:szCs w:val="28"/>
        </w:rPr>
        <w:t>如采购标的有涉及相关外观、工艺及技术专利的</w:t>
      </w:r>
      <w:r>
        <w:rPr>
          <w:rFonts w:asciiTheme="minorEastAsia" w:eastAsiaTheme="minorEastAsia" w:hAnsiTheme="minorEastAsia" w:hint="eastAsia"/>
          <w:sz w:val="28"/>
          <w:szCs w:val="28"/>
        </w:rPr>
        <w:t>。</w:t>
      </w:r>
    </w:p>
    <w:p w14:paraId="74BE5C81"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（五）知识产权及保密</w:t>
      </w:r>
    </w:p>
    <w:p w14:paraId="45EFB90C" w14:textId="77777777" w:rsidR="00E622DB" w:rsidRDefault="00C30B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投标</w:t>
      </w:r>
      <w:r>
        <w:rPr>
          <w:rFonts w:asciiTheme="minorEastAsia" w:eastAsiaTheme="minorEastAsia" w:hAnsiTheme="minorEastAsia"/>
          <w:sz w:val="28"/>
          <w:szCs w:val="28"/>
        </w:rPr>
        <w:t>(</w:t>
      </w:r>
      <w:r>
        <w:rPr>
          <w:rFonts w:asciiTheme="minorEastAsia" w:eastAsiaTheme="minorEastAsia" w:hAnsiTheme="minorEastAsia"/>
          <w:sz w:val="28"/>
          <w:szCs w:val="28"/>
        </w:rPr>
        <w:t>响应</w:t>
      </w:r>
      <w:r>
        <w:rPr>
          <w:rFonts w:asciiTheme="minorEastAsia" w:eastAsiaTheme="minorEastAsia" w:hAnsiTheme="minorEastAsia"/>
          <w:sz w:val="28"/>
          <w:szCs w:val="28"/>
        </w:rPr>
        <w:t>)</w:t>
      </w:r>
      <w:r>
        <w:rPr>
          <w:rFonts w:asciiTheme="minorEastAsia" w:eastAsiaTheme="minorEastAsia" w:hAnsiTheme="minorEastAsia"/>
          <w:sz w:val="28"/>
          <w:szCs w:val="28"/>
        </w:rPr>
        <w:t>人必须具备专利使用权</w:t>
      </w:r>
      <w:r>
        <w:rPr>
          <w:rFonts w:asciiTheme="minorEastAsia" w:eastAsiaTheme="minorEastAsia" w:hAnsiTheme="minorEastAsia"/>
          <w:sz w:val="28"/>
          <w:szCs w:val="28"/>
        </w:rPr>
        <w:t>(</w:t>
      </w:r>
      <w:r>
        <w:rPr>
          <w:rFonts w:asciiTheme="minorEastAsia" w:eastAsiaTheme="minorEastAsia" w:hAnsiTheme="minorEastAsia"/>
          <w:sz w:val="28"/>
          <w:szCs w:val="28"/>
        </w:rPr>
        <w:t>专利须在保护期内</w:t>
      </w:r>
      <w:r>
        <w:rPr>
          <w:rFonts w:asciiTheme="minorEastAsia" w:eastAsiaTheme="minorEastAsia" w:hAnsiTheme="minorEastAsia"/>
          <w:sz w:val="28"/>
          <w:szCs w:val="28"/>
        </w:rPr>
        <w:t>)</w:t>
      </w:r>
      <w:r>
        <w:rPr>
          <w:rFonts w:asciiTheme="minorEastAsia" w:eastAsiaTheme="minorEastAsia" w:hAnsiTheme="minorEastAsia"/>
          <w:sz w:val="28"/>
          <w:szCs w:val="28"/>
        </w:rPr>
        <w:t>。另外必须保证提供的货物不侵犯任何第三方的专利、商标或版权，否则，投标</w:t>
      </w:r>
      <w:r>
        <w:rPr>
          <w:rFonts w:asciiTheme="minorEastAsia" w:eastAsiaTheme="minorEastAsia" w:hAnsiTheme="minorEastAsia"/>
          <w:sz w:val="28"/>
          <w:szCs w:val="28"/>
        </w:rPr>
        <w:t>(</w:t>
      </w:r>
      <w:r>
        <w:rPr>
          <w:rFonts w:asciiTheme="minorEastAsia" w:eastAsiaTheme="minorEastAsia" w:hAnsiTheme="minorEastAsia"/>
          <w:sz w:val="28"/>
          <w:szCs w:val="28"/>
        </w:rPr>
        <w:t>响应</w:t>
      </w:r>
      <w:r>
        <w:rPr>
          <w:rFonts w:asciiTheme="minorEastAsia" w:eastAsiaTheme="minorEastAsia" w:hAnsiTheme="minorEastAsia"/>
          <w:sz w:val="28"/>
          <w:szCs w:val="28"/>
        </w:rPr>
        <w:t>)</w:t>
      </w:r>
      <w:r>
        <w:rPr>
          <w:rFonts w:asciiTheme="minorEastAsia" w:eastAsiaTheme="minorEastAsia" w:hAnsiTheme="minorEastAsia"/>
          <w:sz w:val="28"/>
          <w:szCs w:val="28"/>
        </w:rPr>
        <w:t>人必须承担对第三方的专利或版权的侵权责任并承担因此而发生的所有费用</w:t>
      </w:r>
      <w:r>
        <w:rPr>
          <w:rFonts w:asciiTheme="minorEastAsia" w:eastAsiaTheme="minorEastAsia" w:hAnsiTheme="minorEastAsia" w:hint="eastAsia"/>
          <w:sz w:val="28"/>
          <w:szCs w:val="28"/>
        </w:rPr>
        <w:t>。</w:t>
      </w:r>
    </w:p>
    <w:p w14:paraId="189AE8B0"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、供应商应对采购人制作发行方式、计划严格保密；</w:t>
      </w:r>
    </w:p>
    <w:p w14:paraId="09DD6DED"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、供应商应自觉保护采购人提供的一切用于排版印刷的电子文档，不得擅自提供给任何第三方作任何用途或用于本项目约定外的用途；</w:t>
      </w:r>
    </w:p>
    <w:p w14:paraId="0ECEC33D"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、供应商为采购人制作的平面设计，不得侵犯第三方著作权，否则，</w:t>
      </w:r>
      <w:r>
        <w:rPr>
          <w:rFonts w:asciiTheme="minorEastAsia" w:eastAsiaTheme="minorEastAsia" w:hAnsiTheme="minorEastAsia" w:hint="eastAsia"/>
          <w:sz w:val="28"/>
          <w:szCs w:val="28"/>
        </w:rPr>
        <w:lastRenderedPageBreak/>
        <w:t>因此</w:t>
      </w:r>
      <w:r>
        <w:rPr>
          <w:rFonts w:asciiTheme="minorEastAsia" w:eastAsiaTheme="minorEastAsia" w:hAnsiTheme="minorEastAsia" w:hint="eastAsia"/>
          <w:sz w:val="28"/>
          <w:szCs w:val="28"/>
        </w:rPr>
        <w:t>产生的一切争议纠纷，由供应商承担相应的责任并负责解决，如造成采购人被追偿或损失，供应商应承担相应的赔偿责任；</w:t>
      </w:r>
    </w:p>
    <w:p w14:paraId="2D24C018"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、供应商应妥善保存所有电子设计稿件。供应商在本项目设计的所有电子设计稿件所有权归采购人所有，供应商应于设计完成并经采购人确认后</w:t>
      </w:r>
      <w:r>
        <w:rPr>
          <w:rFonts w:asciiTheme="minorEastAsia" w:eastAsiaTheme="minorEastAsia" w:hAnsiTheme="minorEastAsia"/>
          <w:sz w:val="28"/>
          <w:szCs w:val="28"/>
        </w:rPr>
        <w:t>3</w:t>
      </w:r>
      <w:r>
        <w:rPr>
          <w:rFonts w:asciiTheme="minorEastAsia" w:eastAsiaTheme="minorEastAsia" w:hAnsiTheme="minorEastAsia" w:hint="eastAsia"/>
          <w:sz w:val="28"/>
          <w:szCs w:val="28"/>
        </w:rPr>
        <w:t>个工作日内提交电子设计稿件给采购人。</w:t>
      </w:r>
    </w:p>
    <w:p w14:paraId="75EA36C0"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（六）其他要求</w:t>
      </w:r>
    </w:p>
    <w:p w14:paraId="35436261" w14:textId="77777777" w:rsidR="00E622DB" w:rsidRDefault="00C30B5F">
      <w:pPr>
        <w:spacing w:line="360" w:lineRule="auto"/>
        <w:rPr>
          <w:rFonts w:asciiTheme="minorEastAsia" w:eastAsiaTheme="minorEastAsia" w:hAnsiTheme="minorEastAsia" w:cs="宋体"/>
          <w:color w:val="111111"/>
          <w:sz w:val="28"/>
          <w:szCs w:val="28"/>
          <w:shd w:val="clear" w:color="auto" w:fill="FFFFFF"/>
          <w:lang w:bidi="ar"/>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、供应商应使用符合环保标准的油墨，同时保障印刷品质量。</w:t>
      </w:r>
      <w:r>
        <w:rPr>
          <w:rFonts w:asciiTheme="minorEastAsia" w:eastAsiaTheme="minorEastAsia" w:hAnsiTheme="minorEastAsia" w:cs="宋体" w:hint="eastAsia"/>
          <w:color w:val="111111"/>
          <w:sz w:val="28"/>
          <w:szCs w:val="28"/>
          <w:shd w:val="clear" w:color="auto" w:fill="FFFFFF"/>
          <w:lang w:bidi="ar"/>
        </w:rPr>
        <w:t>纸张、油墨、印刷品成品质量符合法律文书，病历等资料、档案的保存要求</w:t>
      </w:r>
      <w:r>
        <w:rPr>
          <w:rFonts w:asciiTheme="minorEastAsia" w:eastAsiaTheme="minorEastAsia" w:hAnsiTheme="minorEastAsia" w:cs="宋体"/>
          <w:color w:val="111111"/>
          <w:sz w:val="28"/>
          <w:szCs w:val="28"/>
          <w:shd w:val="clear" w:color="auto" w:fill="FFFFFF"/>
          <w:lang w:bidi="ar"/>
        </w:rPr>
        <w:t>。</w:t>
      </w:r>
    </w:p>
    <w:p w14:paraId="7521FC2D"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、其他如需检验的项目按国家新闻出版行业标准有关平版一般印刷品的质量标准验收。</w:t>
      </w:r>
    </w:p>
    <w:p w14:paraId="33D43B7E" w14:textId="77777777" w:rsidR="00E622DB" w:rsidRDefault="00C30B5F">
      <w:pPr>
        <w:spacing w:line="360" w:lineRule="auto"/>
        <w:rPr>
          <w:rFonts w:asciiTheme="minorEastAsia" w:eastAsiaTheme="minorEastAsia" w:hAnsiTheme="minorEastAsia" w:cs="宋体"/>
          <w:color w:val="111111"/>
          <w:sz w:val="28"/>
          <w:szCs w:val="28"/>
          <w:shd w:val="clear" w:color="auto" w:fill="FFFFFF"/>
          <w:lang w:bidi="ar"/>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、同一产品</w:t>
      </w:r>
      <w:r>
        <w:rPr>
          <w:rFonts w:asciiTheme="minorEastAsia" w:eastAsiaTheme="minorEastAsia" w:hAnsiTheme="minorEastAsia" w:hint="eastAsia"/>
          <w:sz w:val="28"/>
          <w:szCs w:val="28"/>
        </w:rPr>
        <w:t>名称、规格、制作要求的产品含有一种或多种的印刷内容，具体以采购人实际需求为准，印刷品起印数量见需求表。</w:t>
      </w:r>
    </w:p>
    <w:p w14:paraId="6FFB0F09" w14:textId="77777777" w:rsidR="00E622DB" w:rsidRDefault="00C30B5F">
      <w:pPr>
        <w:numPr>
          <w:ilvl w:val="0"/>
          <w:numId w:val="1"/>
        </w:numPr>
        <w:spacing w:line="360" w:lineRule="auto"/>
        <w:ind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交货及验收</w:t>
      </w:r>
    </w:p>
    <w:p w14:paraId="0D7CCA4D"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、货物交接</w:t>
      </w:r>
    </w:p>
    <w:p w14:paraId="0769B388"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）接到采购人通知后，供应商要在</w:t>
      </w:r>
      <w:r>
        <w:rPr>
          <w:rFonts w:asciiTheme="minorEastAsia" w:eastAsiaTheme="minorEastAsia" w:hAnsiTheme="minorEastAsia"/>
          <w:sz w:val="28"/>
          <w:szCs w:val="28"/>
        </w:rPr>
        <w:t>24</w:t>
      </w:r>
      <w:r>
        <w:rPr>
          <w:rFonts w:asciiTheme="minorEastAsia" w:eastAsiaTheme="minorEastAsia" w:hAnsiTheme="minorEastAsia" w:hint="eastAsia"/>
          <w:sz w:val="28"/>
          <w:szCs w:val="28"/>
        </w:rPr>
        <w:t>小时内上门取初稿并按采购人要求排版出样让采购人书面确认；若无初稿</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，则供应商需要按采购人要求排版出样并让采购人书面确认；</w:t>
      </w:r>
    </w:p>
    <w:p w14:paraId="7D192DC9"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）供应商需按采购人要求按质按量保证印刷品的供应，一般情况下一周送货两次。对于用量大的印刷品，采购人</w:t>
      </w:r>
      <w:r>
        <w:rPr>
          <w:rFonts w:asciiTheme="minorEastAsia" w:eastAsiaTheme="minorEastAsia" w:hAnsiTheme="minorEastAsia"/>
          <w:sz w:val="28"/>
          <w:szCs w:val="28"/>
        </w:rPr>
        <w:t>下单后，</w:t>
      </w:r>
      <w:r>
        <w:rPr>
          <w:rFonts w:asciiTheme="minorEastAsia" w:eastAsiaTheme="minorEastAsia" w:hAnsiTheme="minorEastAsia" w:hint="eastAsia"/>
          <w:sz w:val="28"/>
          <w:szCs w:val="28"/>
        </w:rPr>
        <w:t>常用品种</w:t>
      </w:r>
      <w:r>
        <w:rPr>
          <w:rFonts w:asciiTheme="minorEastAsia" w:eastAsiaTheme="minorEastAsia" w:hAnsiTheme="minorEastAsia"/>
          <w:sz w:val="28"/>
          <w:szCs w:val="28"/>
        </w:rPr>
        <w:t>5</w:t>
      </w:r>
      <w:r>
        <w:rPr>
          <w:rFonts w:asciiTheme="minorEastAsia" w:eastAsiaTheme="minorEastAsia" w:hAnsiTheme="minorEastAsia" w:hint="eastAsia"/>
          <w:sz w:val="28"/>
          <w:szCs w:val="28"/>
        </w:rPr>
        <w:t>个工作日内交货，非常用品种</w:t>
      </w:r>
      <w:r>
        <w:rPr>
          <w:rFonts w:asciiTheme="minorEastAsia" w:eastAsiaTheme="minorEastAsia" w:hAnsiTheme="minorEastAsia"/>
          <w:sz w:val="28"/>
          <w:szCs w:val="28"/>
        </w:rPr>
        <w:t>7</w:t>
      </w:r>
      <w:r>
        <w:rPr>
          <w:rFonts w:asciiTheme="minorEastAsia" w:eastAsiaTheme="minorEastAsia" w:hAnsiTheme="minorEastAsia" w:hint="eastAsia"/>
          <w:sz w:val="28"/>
          <w:szCs w:val="28"/>
        </w:rPr>
        <w:t>个工作日内交货；</w:t>
      </w:r>
    </w:p>
    <w:p w14:paraId="49FE7FDD"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3</w:t>
      </w:r>
      <w:r>
        <w:rPr>
          <w:rFonts w:asciiTheme="minorEastAsia" w:eastAsiaTheme="minorEastAsia" w:hAnsiTheme="minorEastAsia" w:hint="eastAsia"/>
          <w:sz w:val="28"/>
          <w:szCs w:val="28"/>
        </w:rPr>
        <w:t>）采购人如有特急需要，供应商在</w:t>
      </w:r>
      <w:r>
        <w:rPr>
          <w:rFonts w:asciiTheme="minorEastAsia" w:eastAsiaTheme="minorEastAsia" w:hAnsiTheme="minorEastAsia"/>
          <w:sz w:val="28"/>
          <w:szCs w:val="28"/>
        </w:rPr>
        <w:t>24</w:t>
      </w:r>
      <w:r>
        <w:rPr>
          <w:rFonts w:asciiTheme="minorEastAsia" w:eastAsiaTheme="minorEastAsia" w:hAnsiTheme="minorEastAsia" w:hint="eastAsia"/>
          <w:sz w:val="28"/>
          <w:szCs w:val="28"/>
        </w:rPr>
        <w:t>小时内响应并全力配合完成印刷品生产并配送至指定地点。</w:t>
      </w:r>
    </w:p>
    <w:p w14:paraId="437C2743"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2</w:t>
      </w:r>
      <w:r>
        <w:rPr>
          <w:rFonts w:asciiTheme="minorEastAsia" w:eastAsiaTheme="minorEastAsia" w:hAnsiTheme="minorEastAsia" w:hint="eastAsia"/>
          <w:sz w:val="28"/>
          <w:szCs w:val="28"/>
        </w:rPr>
        <w:t>、交货地点：采购人指定地点，需送到指定科室（科室约</w:t>
      </w:r>
      <w:r>
        <w:rPr>
          <w:rFonts w:asciiTheme="minorEastAsia" w:eastAsiaTheme="minorEastAsia" w:hAnsiTheme="minorEastAsia" w:hint="eastAsia"/>
          <w:sz w:val="28"/>
          <w:szCs w:val="28"/>
        </w:rPr>
        <w:t>7</w:t>
      </w:r>
      <w:r>
        <w:rPr>
          <w:rFonts w:asciiTheme="minorEastAsia" w:eastAsiaTheme="minorEastAsia" w:hAnsiTheme="minorEastAsia"/>
          <w:sz w:val="28"/>
          <w:szCs w:val="28"/>
        </w:rPr>
        <w:t>0</w:t>
      </w:r>
      <w:r>
        <w:rPr>
          <w:rFonts w:asciiTheme="minorEastAsia" w:eastAsiaTheme="minorEastAsia" w:hAnsiTheme="minorEastAsia" w:hint="eastAsia"/>
          <w:sz w:val="28"/>
          <w:szCs w:val="28"/>
        </w:rPr>
        <w:t>个）。</w:t>
      </w:r>
    </w:p>
    <w:p w14:paraId="0CFB1759"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验收：由供应商送货员送货到科室时，采购人指定的科室专职人员确认签收。采购人按照印刷品规格、质量及送货数量进行随机抽检，验收如发现印刷品有不符合合同规定之情形的，供应商负责包换、包退，由此造成供应商逾期交货的，供应商承担逾期交货的违约责任。供应商不能退换，均按不能交货处理。</w:t>
      </w:r>
    </w:p>
    <w:p w14:paraId="17BB7B4A"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、供应商不能完整交付货物视为未按合同约定供货，供应商必须负责补齐，因此导致逾期交付的，由供应商承担相关违约责任。</w:t>
      </w:r>
    </w:p>
    <w:p w14:paraId="0E758414"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5</w:t>
      </w:r>
      <w:r>
        <w:rPr>
          <w:rFonts w:asciiTheme="minorEastAsia" w:eastAsiaTheme="minorEastAsia" w:hAnsiTheme="minorEastAsia" w:hint="eastAsia"/>
          <w:sz w:val="28"/>
          <w:szCs w:val="28"/>
        </w:rPr>
        <w:t>、采购单位不为中标人提供仓库和车位，中标人配送时应自行承担相应费用。</w:t>
      </w:r>
    </w:p>
    <w:p w14:paraId="4D589D9A" w14:textId="77777777" w:rsidR="00E622DB" w:rsidRDefault="00C30B5F">
      <w:pPr>
        <w:numPr>
          <w:ilvl w:val="0"/>
          <w:numId w:val="1"/>
        </w:numPr>
        <w:spacing w:line="360" w:lineRule="auto"/>
        <w:ind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付款方式</w:t>
      </w:r>
    </w:p>
    <w:p w14:paraId="5BA2E879" w14:textId="77777777" w:rsidR="00E622DB" w:rsidRDefault="00C30B5F">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供应商每月按实际供货给采购人</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，提交已签收的送货单、发票、结算单给采购人，采购人收到供应商提交的签收凭证、发票，核对无误后，于</w:t>
      </w:r>
      <w:r>
        <w:rPr>
          <w:rFonts w:asciiTheme="minorEastAsia" w:eastAsiaTheme="minorEastAsia" w:hAnsiTheme="minorEastAsia"/>
          <w:sz w:val="28"/>
          <w:szCs w:val="28"/>
        </w:rPr>
        <w:t>5</w:t>
      </w:r>
      <w:r>
        <w:rPr>
          <w:rFonts w:asciiTheme="minorEastAsia" w:eastAsiaTheme="minorEastAsia" w:hAnsiTheme="minorEastAsia" w:hint="eastAsia"/>
          <w:sz w:val="28"/>
          <w:szCs w:val="28"/>
        </w:rPr>
        <w:t>个工作日内办理支付。</w:t>
      </w:r>
    </w:p>
    <w:p w14:paraId="13BD4765" w14:textId="77777777" w:rsidR="00E622DB" w:rsidRDefault="00C30B5F">
      <w:pPr>
        <w:numPr>
          <w:ilvl w:val="0"/>
          <w:numId w:val="1"/>
        </w:numPr>
        <w:spacing w:line="360" w:lineRule="auto"/>
        <w:ind w:firstLine="562"/>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违约责任</w:t>
      </w:r>
    </w:p>
    <w:p w14:paraId="5F68B492"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hint="eastAsia"/>
          <w:sz w:val="28"/>
          <w:szCs w:val="28"/>
        </w:rPr>
        <w:t>、供应商逾期交货或交货少于合同规定的，应该提前通知采购人，并及时给予补交；供应商逾期交付货物的，每逾期</w:t>
      </w:r>
      <w:r>
        <w:rPr>
          <w:rFonts w:asciiTheme="minorEastAsia" w:eastAsiaTheme="minorEastAsia" w:hAnsiTheme="minorEastAsia"/>
          <w:sz w:val="28"/>
          <w:szCs w:val="28"/>
        </w:rPr>
        <w:t>1</w:t>
      </w:r>
      <w:r>
        <w:rPr>
          <w:rFonts w:asciiTheme="minorEastAsia" w:eastAsiaTheme="minorEastAsia" w:hAnsiTheme="minorEastAsia" w:hint="eastAsia"/>
          <w:sz w:val="28"/>
          <w:szCs w:val="28"/>
        </w:rPr>
        <w:t>天，供应商向采购人偿付逾期交货部分货款总额的</w:t>
      </w:r>
      <w:r>
        <w:rPr>
          <w:rFonts w:asciiTheme="minorEastAsia" w:eastAsiaTheme="minorEastAsia" w:hAnsiTheme="minorEastAsia"/>
          <w:sz w:val="28"/>
          <w:szCs w:val="28"/>
        </w:rPr>
        <w:t>5%</w:t>
      </w:r>
      <w:r>
        <w:rPr>
          <w:rFonts w:asciiTheme="minorEastAsia" w:eastAsiaTheme="minorEastAsia" w:hAnsiTheme="minorEastAsia" w:hint="eastAsia"/>
          <w:sz w:val="28"/>
          <w:szCs w:val="28"/>
        </w:rPr>
        <w:t>违约金。</w:t>
      </w:r>
    </w:p>
    <w:p w14:paraId="4EE43ECC"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hint="eastAsia"/>
          <w:sz w:val="28"/>
          <w:szCs w:val="28"/>
        </w:rPr>
        <w:t>、发生下列情况，采购人有权终止合同并交给第三方印刷，供应商向采购人支付合同总金额</w:t>
      </w:r>
      <w:r>
        <w:rPr>
          <w:rFonts w:asciiTheme="minorEastAsia" w:eastAsiaTheme="minorEastAsia" w:hAnsiTheme="minorEastAsia"/>
          <w:sz w:val="28"/>
          <w:szCs w:val="28"/>
        </w:rPr>
        <w:t>20%</w:t>
      </w:r>
      <w:r>
        <w:rPr>
          <w:rFonts w:asciiTheme="minorEastAsia" w:eastAsiaTheme="minorEastAsia" w:hAnsiTheme="minorEastAsia" w:hint="eastAsia"/>
          <w:sz w:val="28"/>
          <w:szCs w:val="28"/>
        </w:rPr>
        <w:t>的违约金，造成采</w:t>
      </w:r>
      <w:r>
        <w:rPr>
          <w:rFonts w:asciiTheme="minorEastAsia" w:eastAsiaTheme="minorEastAsia" w:hAnsiTheme="minorEastAsia" w:hint="eastAsia"/>
          <w:sz w:val="28"/>
          <w:szCs w:val="28"/>
        </w:rPr>
        <w:t>购人其它损失，供应商应承担相应的赔偿责任：</w:t>
      </w:r>
    </w:p>
    <w:p w14:paraId="2549F852"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w:t>
      </w:r>
      <w:r>
        <w:rPr>
          <w:rFonts w:asciiTheme="minorEastAsia" w:eastAsiaTheme="minorEastAsia" w:hAnsiTheme="minorEastAsia"/>
          <w:sz w:val="28"/>
          <w:szCs w:val="28"/>
        </w:rPr>
        <w:t>1</w:t>
      </w:r>
      <w:r>
        <w:rPr>
          <w:rFonts w:asciiTheme="minorEastAsia" w:eastAsiaTheme="minorEastAsia" w:hAnsiTheme="minorEastAsia" w:hint="eastAsia"/>
          <w:sz w:val="28"/>
          <w:szCs w:val="28"/>
        </w:rPr>
        <w:t>）供应商逾期交货超过</w:t>
      </w:r>
      <w:r>
        <w:rPr>
          <w:rFonts w:asciiTheme="minorEastAsia" w:eastAsiaTheme="minorEastAsia" w:hAnsiTheme="minorEastAsia"/>
          <w:sz w:val="28"/>
          <w:szCs w:val="28"/>
        </w:rPr>
        <w:t>10</w:t>
      </w:r>
      <w:r>
        <w:rPr>
          <w:rFonts w:asciiTheme="minorEastAsia" w:eastAsiaTheme="minorEastAsia" w:hAnsiTheme="minorEastAsia" w:hint="eastAsia"/>
          <w:sz w:val="28"/>
          <w:szCs w:val="28"/>
        </w:rPr>
        <w:t>天；</w:t>
      </w:r>
    </w:p>
    <w:p w14:paraId="21C81DF5" w14:textId="77777777" w:rsidR="00E622DB" w:rsidRDefault="00C30B5F">
      <w:pPr>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w:t>
      </w:r>
      <w:r>
        <w:rPr>
          <w:rFonts w:asciiTheme="minorEastAsia" w:eastAsiaTheme="minorEastAsia" w:hAnsiTheme="minorEastAsia"/>
          <w:sz w:val="28"/>
          <w:szCs w:val="28"/>
        </w:rPr>
        <w:t>2</w:t>
      </w:r>
      <w:r>
        <w:rPr>
          <w:rFonts w:asciiTheme="minorEastAsia" w:eastAsiaTheme="minorEastAsia" w:hAnsiTheme="minorEastAsia" w:hint="eastAsia"/>
          <w:sz w:val="28"/>
          <w:szCs w:val="28"/>
        </w:rPr>
        <w:t>）因货物质量、服务方面的书面投诉满三次。</w:t>
      </w:r>
    </w:p>
    <w:p w14:paraId="15321460" w14:textId="77777777" w:rsidR="00E622DB" w:rsidRDefault="00C30B5F">
      <w:pPr>
        <w:spacing w:line="360" w:lineRule="auto"/>
        <w:rPr>
          <w:rFonts w:asciiTheme="minorEastAsia" w:eastAsiaTheme="minorEastAsia" w:hAnsiTheme="minorEastAsia"/>
          <w:b/>
          <w:bCs/>
          <w:sz w:val="28"/>
          <w:szCs w:val="28"/>
        </w:rPr>
      </w:pPr>
      <w:r>
        <w:rPr>
          <w:rFonts w:asciiTheme="minorEastAsia" w:eastAsiaTheme="minorEastAsia" w:hAnsiTheme="minorEastAsia"/>
          <w:sz w:val="28"/>
          <w:szCs w:val="28"/>
        </w:rPr>
        <w:t>3</w:t>
      </w:r>
      <w:r>
        <w:rPr>
          <w:rFonts w:asciiTheme="minorEastAsia" w:eastAsiaTheme="minorEastAsia" w:hAnsiTheme="minorEastAsia" w:hint="eastAsia"/>
          <w:sz w:val="28"/>
          <w:szCs w:val="28"/>
        </w:rPr>
        <w:t>、供应商所提供的货物、规格不符合合同规定的，采购人有权拒收、并赔偿当次货款</w:t>
      </w:r>
      <w:r>
        <w:rPr>
          <w:rFonts w:asciiTheme="minorEastAsia" w:eastAsiaTheme="minorEastAsia" w:hAnsiTheme="minorEastAsia"/>
          <w:sz w:val="28"/>
          <w:szCs w:val="28"/>
        </w:rPr>
        <w:t>5%</w:t>
      </w:r>
      <w:r>
        <w:rPr>
          <w:rFonts w:asciiTheme="minorEastAsia" w:eastAsiaTheme="minorEastAsia" w:hAnsiTheme="minorEastAsia" w:hint="eastAsia"/>
          <w:sz w:val="28"/>
          <w:szCs w:val="28"/>
        </w:rPr>
        <w:t>作为违约金，且采购人有权要求供应商重新提供。</w:t>
      </w:r>
    </w:p>
    <w:p w14:paraId="3D446E95" w14:textId="77777777" w:rsidR="00E622DB" w:rsidRDefault="00C30B5F">
      <w:pPr>
        <w:jc w:val="right"/>
        <w:rPr>
          <w:rFonts w:asciiTheme="minorEastAsia" w:eastAsiaTheme="minorEastAsia" w:hAnsiTheme="minorEastAsia"/>
          <w:sz w:val="28"/>
          <w:szCs w:val="28"/>
        </w:rPr>
      </w:pPr>
      <w:r>
        <w:rPr>
          <w:rFonts w:asciiTheme="minorEastAsia" w:eastAsiaTheme="minorEastAsia" w:hAnsiTheme="minorEastAsia" w:hint="eastAsia"/>
          <w:sz w:val="28"/>
          <w:szCs w:val="28"/>
        </w:rPr>
        <w:t>广州医科大学附属番禺中心医院</w:t>
      </w:r>
    </w:p>
    <w:p w14:paraId="05531D74" w14:textId="77777777" w:rsidR="00E622DB" w:rsidRDefault="00C30B5F">
      <w:pPr>
        <w:jc w:val="right"/>
        <w:rPr>
          <w:rFonts w:asciiTheme="minorEastAsia" w:eastAsiaTheme="minorEastAsia" w:hAnsiTheme="minorEastAsia"/>
          <w:sz w:val="28"/>
          <w:szCs w:val="28"/>
        </w:rPr>
      </w:pPr>
      <w:r>
        <w:rPr>
          <w:rFonts w:asciiTheme="minorEastAsia" w:eastAsiaTheme="minorEastAsia" w:hAnsiTheme="minorEastAsia"/>
          <w:sz w:val="28"/>
          <w:szCs w:val="28"/>
        </w:rPr>
        <w:t>202</w:t>
      </w:r>
      <w:r>
        <w:rPr>
          <w:rFonts w:asciiTheme="minorEastAsia" w:eastAsiaTheme="minorEastAsia" w:hAnsiTheme="minorEastAsia" w:hint="eastAsia"/>
          <w:sz w:val="28"/>
          <w:szCs w:val="28"/>
        </w:rPr>
        <w:t>5</w:t>
      </w:r>
      <w:r>
        <w:rPr>
          <w:rFonts w:asciiTheme="minorEastAsia" w:eastAsiaTheme="minorEastAsia" w:hAnsiTheme="minorEastAsia"/>
          <w:sz w:val="28"/>
          <w:szCs w:val="28"/>
        </w:rPr>
        <w:t>年</w:t>
      </w:r>
      <w:r>
        <w:rPr>
          <w:rFonts w:asciiTheme="minorEastAsia" w:eastAsiaTheme="minorEastAsia" w:hAnsiTheme="minorEastAsia" w:hint="eastAsia"/>
          <w:sz w:val="28"/>
          <w:szCs w:val="28"/>
        </w:rPr>
        <w:t>2</w:t>
      </w:r>
      <w:r>
        <w:rPr>
          <w:rFonts w:asciiTheme="minorEastAsia" w:eastAsiaTheme="minorEastAsia" w:hAnsiTheme="minorEastAsia"/>
          <w:sz w:val="28"/>
          <w:szCs w:val="28"/>
        </w:rPr>
        <w:t>月</w:t>
      </w:r>
      <w:r>
        <w:rPr>
          <w:rFonts w:asciiTheme="minorEastAsia" w:eastAsiaTheme="minorEastAsia" w:hAnsiTheme="minorEastAsia" w:hint="eastAsia"/>
          <w:sz w:val="28"/>
          <w:szCs w:val="28"/>
        </w:rPr>
        <w:t>13</w:t>
      </w:r>
      <w:r>
        <w:rPr>
          <w:rFonts w:asciiTheme="minorEastAsia" w:eastAsiaTheme="minorEastAsia" w:hAnsiTheme="minorEastAsia"/>
          <w:sz w:val="28"/>
          <w:szCs w:val="28"/>
        </w:rPr>
        <w:t>日</w:t>
      </w:r>
    </w:p>
    <w:sectPr w:rsidR="00E62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楷体">
    <w:altName w:val="汉仪楷体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C6887B"/>
    <w:multiLevelType w:val="singleLevel"/>
    <w:tmpl w:val="DAC6887B"/>
    <w:lvl w:ilvl="0">
      <w:start w:val="1"/>
      <w:numFmt w:val="chineseCounting"/>
      <w:suff w:val="nothing"/>
      <w:lvlText w:val="%1、"/>
      <w:lvlJc w:val="left"/>
      <w:pPr>
        <w:ind w:left="-560" w:firstLine="420"/>
      </w:pPr>
      <w:rPr>
        <w:rFonts w:cs="Times New Roman" w:hint="eastAsia"/>
      </w:rPr>
    </w:lvl>
  </w:abstractNum>
  <w:abstractNum w:abstractNumId="1" w15:restartNumberingAfterBreak="0">
    <w:nsid w:val="2083E81F"/>
    <w:multiLevelType w:val="singleLevel"/>
    <w:tmpl w:val="2083E81F"/>
    <w:lvl w:ilvl="0">
      <w:start w:val="1"/>
      <w:numFmt w:val="decimal"/>
      <w:suff w:val="nothing"/>
      <w:lvlText w:val="%1、"/>
      <w:lvlJc w:val="left"/>
    </w:lvl>
  </w:abstractNum>
  <w:abstractNum w:abstractNumId="2" w15:restartNumberingAfterBreak="0">
    <w:nsid w:val="5D6BB7F5"/>
    <w:multiLevelType w:val="singleLevel"/>
    <w:tmpl w:val="5D6BB7F5"/>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NzA5NjdlZjU0YzNjM2ExYjA1OWY3NWQyZWZkYzUifQ=="/>
    <w:docVar w:name="KGWebUrl" w:val="https://10.2.240.65:11335/seeyon/officeservlet"/>
  </w:docVars>
  <w:rsids>
    <w:rsidRoot w:val="678760B6"/>
    <w:rsid w:val="8F3B320D"/>
    <w:rsid w:val="9CFF1FB9"/>
    <w:rsid w:val="9FDF7665"/>
    <w:rsid w:val="9FFB29B9"/>
    <w:rsid w:val="A47F4887"/>
    <w:rsid w:val="B23FCB3E"/>
    <w:rsid w:val="BC87CD0D"/>
    <w:rsid w:val="BEBE8ECB"/>
    <w:rsid w:val="BEEF636E"/>
    <w:rsid w:val="BEF6B13B"/>
    <w:rsid w:val="C6DCB5C6"/>
    <w:rsid w:val="CEE704D6"/>
    <w:rsid w:val="DEFFCBD7"/>
    <w:rsid w:val="DF6FA6A9"/>
    <w:rsid w:val="DF7D0111"/>
    <w:rsid w:val="DFFF01E9"/>
    <w:rsid w:val="E7D360DD"/>
    <w:rsid w:val="E7F85C2F"/>
    <w:rsid w:val="ECD67589"/>
    <w:rsid w:val="EDFA538F"/>
    <w:rsid w:val="EF7A26B3"/>
    <w:rsid w:val="EFFD7332"/>
    <w:rsid w:val="F4F9F034"/>
    <w:rsid w:val="F6873B39"/>
    <w:rsid w:val="F777F5C6"/>
    <w:rsid w:val="F85DB829"/>
    <w:rsid w:val="F8FF522E"/>
    <w:rsid w:val="F9FFD121"/>
    <w:rsid w:val="FA3E0CE8"/>
    <w:rsid w:val="FB395BCD"/>
    <w:rsid w:val="FB7EBD38"/>
    <w:rsid w:val="FBBF05DB"/>
    <w:rsid w:val="FE5F1082"/>
    <w:rsid w:val="FF114A0C"/>
    <w:rsid w:val="FF6F5522"/>
    <w:rsid w:val="FFAE545E"/>
    <w:rsid w:val="FFCF8932"/>
    <w:rsid w:val="FFFF3E3F"/>
    <w:rsid w:val="00090A90"/>
    <w:rsid w:val="000F2F73"/>
    <w:rsid w:val="00112297"/>
    <w:rsid w:val="001711A0"/>
    <w:rsid w:val="001D42AD"/>
    <w:rsid w:val="001D4E91"/>
    <w:rsid w:val="001D5FB6"/>
    <w:rsid w:val="001E49D0"/>
    <w:rsid w:val="00220653"/>
    <w:rsid w:val="00232EF7"/>
    <w:rsid w:val="00264687"/>
    <w:rsid w:val="002A08CD"/>
    <w:rsid w:val="002A2031"/>
    <w:rsid w:val="002B23E7"/>
    <w:rsid w:val="002B3712"/>
    <w:rsid w:val="002C1B75"/>
    <w:rsid w:val="002D1E0E"/>
    <w:rsid w:val="002E3F0F"/>
    <w:rsid w:val="00302CED"/>
    <w:rsid w:val="00320EA9"/>
    <w:rsid w:val="0037134E"/>
    <w:rsid w:val="00374815"/>
    <w:rsid w:val="004063F2"/>
    <w:rsid w:val="00443359"/>
    <w:rsid w:val="00474BA0"/>
    <w:rsid w:val="004B0917"/>
    <w:rsid w:val="004C7A6B"/>
    <w:rsid w:val="00500FB4"/>
    <w:rsid w:val="00521AC2"/>
    <w:rsid w:val="00554D7E"/>
    <w:rsid w:val="005F5C58"/>
    <w:rsid w:val="00627196"/>
    <w:rsid w:val="006403F3"/>
    <w:rsid w:val="006A359B"/>
    <w:rsid w:val="006B2F48"/>
    <w:rsid w:val="006E324E"/>
    <w:rsid w:val="0071346E"/>
    <w:rsid w:val="00713C38"/>
    <w:rsid w:val="00733A18"/>
    <w:rsid w:val="00746D2C"/>
    <w:rsid w:val="00755233"/>
    <w:rsid w:val="00762AD3"/>
    <w:rsid w:val="0076781D"/>
    <w:rsid w:val="00770909"/>
    <w:rsid w:val="00786780"/>
    <w:rsid w:val="007A35BA"/>
    <w:rsid w:val="007B314F"/>
    <w:rsid w:val="00806810"/>
    <w:rsid w:val="008226D8"/>
    <w:rsid w:val="00823DCF"/>
    <w:rsid w:val="00844D49"/>
    <w:rsid w:val="00864D55"/>
    <w:rsid w:val="00867E8F"/>
    <w:rsid w:val="00880BC2"/>
    <w:rsid w:val="0093004C"/>
    <w:rsid w:val="0094708F"/>
    <w:rsid w:val="00967A17"/>
    <w:rsid w:val="009B484D"/>
    <w:rsid w:val="009D47DE"/>
    <w:rsid w:val="00A24B3A"/>
    <w:rsid w:val="00AC3F9A"/>
    <w:rsid w:val="00AC5634"/>
    <w:rsid w:val="00B16FA2"/>
    <w:rsid w:val="00B43962"/>
    <w:rsid w:val="00B8756E"/>
    <w:rsid w:val="00BA0D0A"/>
    <w:rsid w:val="00BB7392"/>
    <w:rsid w:val="00BD7B5E"/>
    <w:rsid w:val="00BE68C4"/>
    <w:rsid w:val="00C102E5"/>
    <w:rsid w:val="00C30B5F"/>
    <w:rsid w:val="00C323C8"/>
    <w:rsid w:val="00C36FE9"/>
    <w:rsid w:val="00C44403"/>
    <w:rsid w:val="00C66328"/>
    <w:rsid w:val="00C7066A"/>
    <w:rsid w:val="00C70F26"/>
    <w:rsid w:val="00CB3E8C"/>
    <w:rsid w:val="00CC1F97"/>
    <w:rsid w:val="00CC3DE1"/>
    <w:rsid w:val="00D34530"/>
    <w:rsid w:val="00D36FFA"/>
    <w:rsid w:val="00D407A8"/>
    <w:rsid w:val="00DB49B7"/>
    <w:rsid w:val="00DC2D68"/>
    <w:rsid w:val="00DC4FA6"/>
    <w:rsid w:val="00DE2B2A"/>
    <w:rsid w:val="00E17C58"/>
    <w:rsid w:val="00E55703"/>
    <w:rsid w:val="00E622DB"/>
    <w:rsid w:val="00EC77AD"/>
    <w:rsid w:val="00EF1819"/>
    <w:rsid w:val="00EF2E0D"/>
    <w:rsid w:val="00F27FB6"/>
    <w:rsid w:val="00FB7853"/>
    <w:rsid w:val="00FD461F"/>
    <w:rsid w:val="00FE2C1F"/>
    <w:rsid w:val="00FF1105"/>
    <w:rsid w:val="20AE2F09"/>
    <w:rsid w:val="22BF50C7"/>
    <w:rsid w:val="31B219C3"/>
    <w:rsid w:val="3FDB8DDB"/>
    <w:rsid w:val="3FDF2CE3"/>
    <w:rsid w:val="412058F1"/>
    <w:rsid w:val="41AFE314"/>
    <w:rsid w:val="42FC6026"/>
    <w:rsid w:val="460421E0"/>
    <w:rsid w:val="4960734E"/>
    <w:rsid w:val="4BFF8210"/>
    <w:rsid w:val="4C2048C2"/>
    <w:rsid w:val="4F3BD8C8"/>
    <w:rsid w:val="52B7363C"/>
    <w:rsid w:val="573B7538"/>
    <w:rsid w:val="57CB0083"/>
    <w:rsid w:val="57FF568B"/>
    <w:rsid w:val="5CD7F23C"/>
    <w:rsid w:val="5ECC8BC0"/>
    <w:rsid w:val="5FB8CB42"/>
    <w:rsid w:val="5FE77764"/>
    <w:rsid w:val="61A95DB8"/>
    <w:rsid w:val="65FDD34F"/>
    <w:rsid w:val="678760B6"/>
    <w:rsid w:val="6BE3CB87"/>
    <w:rsid w:val="6CBC4F1D"/>
    <w:rsid w:val="6EB9FEA4"/>
    <w:rsid w:val="6FED5B7F"/>
    <w:rsid w:val="73FC7323"/>
    <w:rsid w:val="76EB1FA3"/>
    <w:rsid w:val="77B6B0DD"/>
    <w:rsid w:val="78745037"/>
    <w:rsid w:val="7AB4A2A3"/>
    <w:rsid w:val="7C10766A"/>
    <w:rsid w:val="7DF3ABA4"/>
    <w:rsid w:val="7F3F0AB7"/>
    <w:rsid w:val="7FBB3C76"/>
    <w:rsid w:val="7FBDB02F"/>
    <w:rsid w:val="7FBF38F2"/>
    <w:rsid w:val="7FDB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8353ECE-BF66-42D6-9218-4EF9AA8B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semiHidden/>
    <w:unhideWhenUsed/>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locked/>
    <w:rPr>
      <w:rFonts w:ascii="Calibri" w:eastAsia="宋体" w:hAnsi="Calibri" w:cs="Times New Roman"/>
      <w:kern w:val="2"/>
      <w:sz w:val="18"/>
      <w:szCs w:val="18"/>
    </w:rPr>
  </w:style>
  <w:style w:type="character" w:customStyle="1" w:styleId="a8">
    <w:name w:val="页脚 字符"/>
    <w:basedOn w:val="a0"/>
    <w:link w:val="a7"/>
    <w:uiPriority w:val="99"/>
    <w:qFormat/>
    <w:locked/>
    <w:rPr>
      <w:rFonts w:ascii="Calibri" w:eastAsia="宋体" w:hAnsi="Calibri" w:cs="Times New Roman"/>
      <w:kern w:val="2"/>
      <w:sz w:val="18"/>
      <w:szCs w:val="18"/>
    </w:rPr>
  </w:style>
  <w:style w:type="character" w:customStyle="1" w:styleId="a6">
    <w:name w:val="批注框文本 字符"/>
    <w:basedOn w:val="a0"/>
    <w:link w:val="a5"/>
    <w:uiPriority w:val="99"/>
    <w:qFormat/>
    <w:locked/>
    <w:rPr>
      <w:rFonts w:ascii="Calibri" w:eastAsia="宋体" w:hAnsi="Calibri" w:cs="Times New Roman"/>
      <w:kern w:val="2"/>
      <w:sz w:val="18"/>
      <w:szCs w:val="18"/>
    </w:rPr>
  </w:style>
  <w:style w:type="character" w:customStyle="1" w:styleId="a4">
    <w:name w:val="批注文字 字符"/>
    <w:basedOn w:val="a0"/>
    <w:link w:val="a3"/>
    <w:qFormat/>
    <w:rPr>
      <w:rFonts w:ascii="Calibri" w:hAnsi="Calibri"/>
      <w:kern w:val="2"/>
      <w:sz w:val="21"/>
      <w:szCs w:val="24"/>
    </w:rPr>
  </w:style>
  <w:style w:type="character" w:customStyle="1" w:styleId="ac">
    <w:name w:val="批注主题 字符"/>
    <w:basedOn w:val="a4"/>
    <w:link w:val="ab"/>
    <w:uiPriority w:val="99"/>
    <w:semiHidden/>
    <w:qFormat/>
    <w:rPr>
      <w:rFonts w:ascii="Calibri" w:hAnsi="Calibri"/>
      <w:b/>
      <w:bCs/>
      <w:kern w:val="2"/>
      <w:sz w:val="21"/>
      <w:szCs w:val="24"/>
    </w:rPr>
  </w:style>
  <w:style w:type="paragraph" w:customStyle="1" w:styleId="1">
    <w:name w:val="修订1"/>
    <w:hidden/>
    <w:uiPriority w:val="99"/>
    <w:unhideWhenUsed/>
    <w:rPr>
      <w:rFonts w:ascii="Calibri" w:hAnsi="Calibri"/>
      <w:kern w:val="2"/>
      <w:sz w:val="21"/>
      <w:szCs w:val="24"/>
    </w:rPr>
  </w:style>
  <w:style w:type="paragraph" w:styleId="af">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619</Words>
  <Characters>3529</Characters>
  <Application>Microsoft Office Word</Application>
  <DocSecurity>0</DocSecurity>
  <Lines>29</Lines>
  <Paragraphs>8</Paragraphs>
  <ScaleCrop>false</ScaleCrop>
  <Company>Microsoft</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_bY1383451498</dc:creator>
  <cp:lastModifiedBy>肖翔</cp:lastModifiedBy>
  <cp:revision>2</cp:revision>
  <cp:lastPrinted>2022-04-21T10:43:00Z</cp:lastPrinted>
  <dcterms:created xsi:type="dcterms:W3CDTF">2024-05-13T19:31:00Z</dcterms:created>
  <dcterms:modified xsi:type="dcterms:W3CDTF">2025-02-19T10:15:00Z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F935C4464E9A49AF8C5DCCDD80E37D97</vt:lpwstr>
  </property>
  <property fmtid="{D5CDD505-2E9C-101B-9397-08002B2CF9AE}" pid="4" name="KSOTemplateDocerSaveRecord">
    <vt:lpwstr>eyJoZGlkIjoiYzllMTAwMzIxOGJlMTUzYjNkYzQ2YzVhODNhNDViNTEiLCJ1c2VySWQiOiIyMTM4MzczODUifQ==</vt:lpwstr>
  </property>
</Properties>
</file>