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bookmarkStart w:id="0" w:name="_GoBack"/>
      <w:bookmarkEnd w:id="0"/>
      <w:r>
        <w:rPr>
          <w:rFonts w:hint="eastAsia" w:ascii="宋体" w:hAnsi="宋体" w:eastAsia="宋体"/>
          <w:b/>
          <w:sz w:val="32"/>
          <w:szCs w:val="32"/>
        </w:rPr>
        <w:t>广州医科大学附属番禺中心医院</w:t>
      </w:r>
    </w:p>
    <w:p>
      <w:pPr>
        <w:jc w:val="center"/>
        <w:rPr>
          <w:rFonts w:ascii="宋体" w:hAnsi="宋体" w:eastAsia="宋体"/>
          <w:b/>
          <w:sz w:val="32"/>
          <w:szCs w:val="32"/>
        </w:rPr>
      </w:pPr>
      <w:r>
        <w:rPr>
          <w:rFonts w:hint="eastAsia" w:ascii="宋体" w:hAnsi="宋体" w:eastAsia="宋体"/>
          <w:b/>
          <w:sz w:val="32"/>
          <w:szCs w:val="32"/>
        </w:rPr>
        <w:t>检验科整体改造工程设计项目用户需求</w:t>
      </w:r>
    </w:p>
    <w:p>
      <w:pPr>
        <w:spacing w:line="300" w:lineRule="auto"/>
        <w:rPr>
          <w:rFonts w:ascii="宋体" w:hAnsi="宋体" w:eastAsia="宋体"/>
          <w:sz w:val="24"/>
          <w:szCs w:val="28"/>
        </w:rPr>
      </w:pPr>
    </w:p>
    <w:p>
      <w:pPr>
        <w:spacing w:line="300" w:lineRule="auto"/>
        <w:rPr>
          <w:rFonts w:ascii="宋体" w:hAnsi="宋体" w:eastAsia="宋体"/>
          <w:sz w:val="24"/>
          <w:szCs w:val="28"/>
        </w:rPr>
      </w:pPr>
    </w:p>
    <w:p>
      <w:pPr>
        <w:pStyle w:val="12"/>
        <w:numPr>
          <w:ilvl w:val="0"/>
          <w:numId w:val="1"/>
        </w:numPr>
        <w:spacing w:line="300" w:lineRule="auto"/>
        <w:ind w:firstLineChars="0"/>
        <w:rPr>
          <w:rFonts w:ascii="宋体" w:hAnsi="宋体" w:eastAsia="宋体"/>
          <w:b/>
          <w:sz w:val="24"/>
          <w:szCs w:val="28"/>
        </w:rPr>
      </w:pPr>
      <w:r>
        <w:rPr>
          <w:rFonts w:ascii="宋体" w:hAnsi="宋体" w:eastAsia="宋体"/>
          <w:b/>
          <w:sz w:val="24"/>
          <w:szCs w:val="28"/>
        </w:rPr>
        <w:t>项目名称</w:t>
      </w:r>
    </w:p>
    <w:p>
      <w:pPr>
        <w:spacing w:before="156" w:beforeLines="50" w:line="300" w:lineRule="auto"/>
        <w:rPr>
          <w:rFonts w:ascii="宋体" w:hAnsi="宋体" w:eastAsia="宋体"/>
          <w:spacing w:val="-11"/>
          <w:sz w:val="24"/>
          <w:szCs w:val="24"/>
        </w:rPr>
      </w:pPr>
      <w:r>
        <w:rPr>
          <w:rFonts w:hint="eastAsia" w:ascii="宋体" w:hAnsi="宋体" w:eastAsia="宋体"/>
          <w:spacing w:val="-11"/>
          <w:sz w:val="24"/>
          <w:szCs w:val="24"/>
        </w:rPr>
        <w:t>广州医科大学附属番禺中心医院检验科整体改造工程设计项目</w:t>
      </w:r>
    </w:p>
    <w:p>
      <w:pPr>
        <w:pStyle w:val="12"/>
        <w:numPr>
          <w:ilvl w:val="0"/>
          <w:numId w:val="1"/>
        </w:numPr>
        <w:spacing w:line="360" w:lineRule="auto"/>
        <w:ind w:right="61" w:firstLineChars="0"/>
        <w:rPr>
          <w:rFonts w:ascii="宋体" w:hAnsi="宋体" w:eastAsia="宋体"/>
          <w:b/>
          <w:bCs/>
          <w:spacing w:val="5"/>
          <w:sz w:val="24"/>
          <w:szCs w:val="24"/>
        </w:rPr>
      </w:pPr>
      <w:r>
        <w:rPr>
          <w:rFonts w:hint="eastAsia" w:ascii="宋体" w:hAnsi="宋体" w:eastAsia="宋体"/>
          <w:b/>
          <w:bCs/>
          <w:spacing w:val="5"/>
          <w:sz w:val="24"/>
          <w:szCs w:val="24"/>
        </w:rPr>
        <w:t>项目概况</w:t>
      </w:r>
    </w:p>
    <w:p>
      <w:pPr>
        <w:spacing w:before="31" w:line="360" w:lineRule="auto"/>
        <w:ind w:left="37" w:right="57" w:firstLine="419"/>
        <w:rPr>
          <w:rFonts w:ascii="宋体" w:hAnsi="宋体" w:eastAsia="宋体"/>
          <w:spacing w:val="-11"/>
          <w:sz w:val="24"/>
          <w:szCs w:val="24"/>
        </w:rPr>
      </w:pPr>
      <w:r>
        <w:rPr>
          <w:rFonts w:hint="eastAsia" w:ascii="宋体" w:hAnsi="宋体" w:eastAsia="宋体"/>
          <w:spacing w:val="-11"/>
          <w:sz w:val="24"/>
          <w:szCs w:val="24"/>
        </w:rPr>
        <w:t>检验科现已启用</w:t>
      </w:r>
      <w:r>
        <w:rPr>
          <w:rFonts w:ascii="宋体" w:hAnsi="宋体" w:eastAsia="宋体"/>
          <w:spacing w:val="-11"/>
          <w:sz w:val="24"/>
          <w:szCs w:val="24"/>
        </w:rPr>
        <w:t>16年，实验室大部分区域使用周期已超过使用年限，各类结构、设备、综合管线均已老化、腐蚀</w:t>
      </w:r>
      <w:r>
        <w:rPr>
          <w:rFonts w:hint="eastAsia" w:ascii="宋体" w:hAnsi="宋体" w:eastAsia="宋体"/>
          <w:spacing w:val="-11"/>
          <w:sz w:val="24"/>
          <w:szCs w:val="24"/>
        </w:rPr>
        <w:t>，</w:t>
      </w:r>
      <w:r>
        <w:rPr>
          <w:rFonts w:ascii="宋体" w:hAnsi="宋体" w:eastAsia="宋体"/>
          <w:spacing w:val="-11"/>
          <w:sz w:val="24"/>
          <w:szCs w:val="24"/>
        </w:rPr>
        <w:t>同时随着医疗业务的发展以及检验技术的持续进步，现有的检验科空间布局、设施设备等已难以满足日益增长的检验需求和先进检验流程的要求。现标本处理量约8000份/天，科内</w:t>
      </w:r>
      <w:r>
        <w:rPr>
          <w:rFonts w:hint="eastAsia" w:ascii="宋体" w:hAnsi="宋体" w:eastAsia="宋体"/>
          <w:spacing w:val="-11"/>
          <w:sz w:val="24"/>
          <w:szCs w:val="24"/>
        </w:rPr>
        <w:t>工作人员</w:t>
      </w:r>
      <w:r>
        <w:rPr>
          <w:rFonts w:ascii="宋体" w:hAnsi="宋体" w:eastAsia="宋体"/>
          <w:spacing w:val="-11"/>
          <w:sz w:val="24"/>
          <w:szCs w:val="24"/>
        </w:rPr>
        <w:t>约100人。检验科业务量持续增多，为提升检验科的整体服务水平和工作效率，改善检验环境，我院计划开展检验科进行整体改造升级，</w:t>
      </w:r>
      <w:r>
        <w:rPr>
          <w:rFonts w:hint="eastAsia" w:ascii="宋体" w:hAnsi="宋体" w:eastAsia="宋体"/>
          <w:spacing w:val="-11"/>
          <w:sz w:val="24"/>
          <w:szCs w:val="24"/>
        </w:rPr>
        <w:t>工程改造预算约</w:t>
      </w:r>
      <w:r>
        <w:rPr>
          <w:rFonts w:hint="eastAsia" w:ascii="宋体" w:hAnsi="宋体" w:eastAsia="宋体"/>
          <w:b/>
          <w:spacing w:val="-11"/>
          <w:sz w:val="24"/>
          <w:szCs w:val="24"/>
        </w:rPr>
        <w:t>420万元</w:t>
      </w:r>
      <w:r>
        <w:rPr>
          <w:rFonts w:hint="eastAsia" w:ascii="宋体" w:hAnsi="宋体" w:eastAsia="宋体"/>
          <w:spacing w:val="-11"/>
          <w:sz w:val="24"/>
          <w:szCs w:val="24"/>
        </w:rPr>
        <w:t>。现对本工程项目的设计服务项目进行采购调研，设计服务包括但不限于：根据检验科、病理科、中心实验室及周边环境进行勘察，按医院发展要求开展平面方案设计，方案在建设单位确定后完成后续所有专业设计工作，包括但不限于方案优化、</w:t>
      </w:r>
      <w:r>
        <w:rPr>
          <w:rFonts w:hint="eastAsia" w:ascii="宋体" w:hAnsi="宋体" w:eastAsia="宋体"/>
          <w:spacing w:val="-11"/>
          <w:sz w:val="24"/>
          <w:szCs w:val="24"/>
          <w:lang w:val="zh-CN"/>
        </w:rPr>
        <w:t>装饰装修配合及深化设计</w:t>
      </w:r>
      <w:r>
        <w:rPr>
          <w:rFonts w:hint="eastAsia" w:ascii="宋体" w:hAnsi="宋体" w:eastAsia="宋体"/>
          <w:spacing w:val="-11"/>
          <w:sz w:val="24"/>
          <w:szCs w:val="24"/>
        </w:rPr>
        <w:t>、施工图设计以及绿色建筑设计、绿色建筑咨询、设计概预算编制、强电、给排水、消防、暖通等专业设计等。所有施工图设计须满足国家有关设计规范、标准要求。</w:t>
      </w:r>
    </w:p>
    <w:p>
      <w:pPr>
        <w:pStyle w:val="12"/>
        <w:widowControl/>
        <w:numPr>
          <w:ilvl w:val="0"/>
          <w:numId w:val="2"/>
        </w:numPr>
        <w:kinsoku w:val="0"/>
        <w:autoSpaceDE w:val="0"/>
        <w:autoSpaceDN w:val="0"/>
        <w:adjustRightInd w:val="0"/>
        <w:snapToGrid w:val="0"/>
        <w:spacing w:before="31" w:line="360" w:lineRule="auto"/>
        <w:ind w:right="57" w:firstLineChars="0"/>
        <w:jc w:val="left"/>
        <w:textAlignment w:val="baseline"/>
        <w:rPr>
          <w:rFonts w:ascii="宋体" w:hAnsi="宋体" w:eastAsia="宋体"/>
          <w:sz w:val="24"/>
          <w:szCs w:val="24"/>
        </w:rPr>
      </w:pPr>
      <w:r>
        <w:rPr>
          <w:rFonts w:hint="eastAsia" w:ascii="宋体" w:hAnsi="宋体" w:eastAsia="宋体"/>
          <w:b/>
          <w:bCs/>
          <w:spacing w:val="5"/>
          <w:sz w:val="24"/>
          <w:szCs w:val="24"/>
        </w:rPr>
        <w:t>报价范围的定义</w:t>
      </w:r>
    </w:p>
    <w:p>
      <w:pPr>
        <w:pStyle w:val="5"/>
        <w:spacing w:line="360" w:lineRule="auto"/>
        <w:ind w:firstLine="436" w:firstLineChars="200"/>
        <w:rPr>
          <w:spacing w:val="-11"/>
          <w:kern w:val="2"/>
        </w:rPr>
      </w:pPr>
      <w:r>
        <w:rPr>
          <w:rFonts w:hint="eastAsia"/>
          <w:spacing w:val="-11"/>
          <w:kern w:val="2"/>
        </w:rPr>
        <w:t>报价含设计费用、设计成果费用(效果图两份、</w:t>
      </w:r>
      <w:r>
        <w:rPr>
          <w:spacing w:val="-11"/>
          <w:kern w:val="2"/>
        </w:rPr>
        <w:t>施工图</w:t>
      </w:r>
      <w:r>
        <w:rPr>
          <w:rFonts w:hint="eastAsia"/>
          <w:spacing w:val="-11"/>
          <w:kern w:val="2"/>
        </w:rPr>
        <w:t>一式八份、电子版图纸刻录光盘) 及所有因设计工作产生的费用开支(含差旅费等)。</w:t>
      </w:r>
    </w:p>
    <w:p>
      <w:pPr>
        <w:widowControl/>
        <w:numPr>
          <w:ilvl w:val="0"/>
          <w:numId w:val="3"/>
        </w:numPr>
        <w:kinsoku w:val="0"/>
        <w:autoSpaceDE w:val="0"/>
        <w:autoSpaceDN w:val="0"/>
        <w:adjustRightInd w:val="0"/>
        <w:snapToGrid w:val="0"/>
        <w:spacing w:line="360" w:lineRule="auto"/>
        <w:ind w:left="36" w:right="61" w:firstLine="418"/>
        <w:jc w:val="left"/>
        <w:textAlignment w:val="baseline"/>
        <w:rPr>
          <w:rFonts w:ascii="宋体" w:hAnsi="宋体" w:eastAsia="宋体"/>
          <w:sz w:val="24"/>
          <w:szCs w:val="24"/>
        </w:rPr>
      </w:pPr>
      <w:r>
        <w:rPr>
          <w:rFonts w:hint="eastAsia" w:ascii="宋体" w:hAnsi="宋体" w:eastAsia="宋体"/>
          <w:b/>
          <w:bCs/>
          <w:spacing w:val="5"/>
          <w:sz w:val="24"/>
          <w:szCs w:val="24"/>
        </w:rPr>
        <w:t>资质要求：</w:t>
      </w:r>
    </w:p>
    <w:p>
      <w:pPr>
        <w:widowControl/>
        <w:kinsoku w:val="0"/>
        <w:autoSpaceDE w:val="0"/>
        <w:autoSpaceDN w:val="0"/>
        <w:adjustRightInd w:val="0"/>
        <w:snapToGrid w:val="0"/>
        <w:spacing w:line="360" w:lineRule="auto"/>
        <w:ind w:left="454" w:right="61"/>
        <w:jc w:val="left"/>
        <w:textAlignment w:val="baseline"/>
        <w:rPr>
          <w:rFonts w:ascii="宋体" w:hAnsi="宋体" w:eastAsia="宋体"/>
          <w:spacing w:val="-11"/>
          <w:sz w:val="24"/>
          <w:szCs w:val="24"/>
        </w:rPr>
      </w:pPr>
      <w:r>
        <w:rPr>
          <w:rFonts w:hint="eastAsia" w:ascii="宋体" w:hAnsi="宋体" w:eastAsia="宋体"/>
          <w:spacing w:val="-11"/>
          <w:sz w:val="24"/>
          <w:szCs w:val="24"/>
        </w:rPr>
        <w:t>1、投标人提供设计相关资质。</w:t>
      </w:r>
    </w:p>
    <w:p>
      <w:pPr>
        <w:widowControl/>
        <w:kinsoku w:val="0"/>
        <w:autoSpaceDE w:val="0"/>
        <w:autoSpaceDN w:val="0"/>
        <w:adjustRightInd w:val="0"/>
        <w:snapToGrid w:val="0"/>
        <w:spacing w:line="360" w:lineRule="auto"/>
        <w:ind w:left="454" w:right="61"/>
        <w:jc w:val="left"/>
        <w:textAlignment w:val="baseline"/>
        <w:rPr>
          <w:rFonts w:ascii="宋体" w:hAnsi="宋体" w:eastAsia="宋体"/>
          <w:sz w:val="24"/>
          <w:szCs w:val="24"/>
        </w:rPr>
      </w:pPr>
      <w:r>
        <w:rPr>
          <w:rFonts w:hint="eastAsia" w:ascii="宋体" w:hAnsi="宋体" w:eastAsia="宋体"/>
          <w:spacing w:val="-11"/>
          <w:sz w:val="24"/>
          <w:szCs w:val="24"/>
        </w:rPr>
        <w:t>2、</w:t>
      </w:r>
      <w:r>
        <w:rPr>
          <w:rFonts w:ascii="宋体" w:hAnsi="宋体" w:eastAsia="宋体"/>
          <w:spacing w:val="-11"/>
          <w:sz w:val="24"/>
          <w:szCs w:val="24"/>
        </w:rPr>
        <w:t>有三甲医院检验</w:t>
      </w:r>
      <w:r>
        <w:rPr>
          <w:rFonts w:hint="eastAsia" w:ascii="宋体" w:hAnsi="宋体" w:eastAsia="宋体"/>
          <w:spacing w:val="-11"/>
          <w:sz w:val="24"/>
          <w:szCs w:val="24"/>
        </w:rPr>
        <w:t>、实验</w:t>
      </w:r>
      <w:r>
        <w:rPr>
          <w:rFonts w:ascii="宋体" w:hAnsi="宋体" w:eastAsia="宋体"/>
          <w:spacing w:val="-11"/>
          <w:sz w:val="24"/>
          <w:szCs w:val="24"/>
        </w:rPr>
        <w:t>建设改造的设计/施工业绩，提供中标通知书/合同</w:t>
      </w:r>
      <w:r>
        <w:rPr>
          <w:rFonts w:hint="eastAsia" w:ascii="宋体" w:hAnsi="宋体" w:eastAsia="宋体"/>
          <w:spacing w:val="-11"/>
          <w:sz w:val="24"/>
          <w:szCs w:val="24"/>
        </w:rPr>
        <w:t xml:space="preserve">。(提供证书复印件)  </w:t>
      </w:r>
      <w:r>
        <w:rPr>
          <w:rFonts w:hint="eastAsia" w:ascii="宋体" w:hAnsi="宋体" w:eastAsia="宋体"/>
          <w:sz w:val="24"/>
          <w:szCs w:val="24"/>
        </w:rPr>
        <w:t xml:space="preserve"> </w:t>
      </w:r>
    </w:p>
    <w:p>
      <w:pPr>
        <w:widowControl/>
        <w:numPr>
          <w:ilvl w:val="0"/>
          <w:numId w:val="3"/>
        </w:numPr>
        <w:kinsoku w:val="0"/>
        <w:autoSpaceDE w:val="0"/>
        <w:autoSpaceDN w:val="0"/>
        <w:adjustRightInd w:val="0"/>
        <w:snapToGrid w:val="0"/>
        <w:spacing w:line="360" w:lineRule="auto"/>
        <w:ind w:left="36" w:right="61" w:firstLine="418"/>
        <w:jc w:val="left"/>
        <w:textAlignment w:val="baseline"/>
        <w:rPr>
          <w:rFonts w:ascii="宋体" w:hAnsi="宋体" w:eastAsia="宋体"/>
          <w:sz w:val="24"/>
          <w:szCs w:val="24"/>
        </w:rPr>
      </w:pPr>
      <w:r>
        <w:rPr>
          <w:rFonts w:hint="eastAsia" w:ascii="宋体" w:hAnsi="宋体" w:eastAsia="宋体"/>
          <w:b/>
          <w:sz w:val="24"/>
          <w:szCs w:val="24"/>
        </w:rPr>
        <w:t>是否接受联合体投标：</w:t>
      </w:r>
      <w:r>
        <w:rPr>
          <w:rFonts w:hint="eastAsia" w:ascii="宋体" w:hAnsi="宋体" w:eastAsia="宋体"/>
          <w:sz w:val="24"/>
          <w:szCs w:val="24"/>
        </w:rPr>
        <w:t>不接受</w:t>
      </w:r>
    </w:p>
    <w:p>
      <w:pPr>
        <w:widowControl/>
        <w:numPr>
          <w:ilvl w:val="0"/>
          <w:numId w:val="3"/>
        </w:numPr>
        <w:kinsoku w:val="0"/>
        <w:autoSpaceDE w:val="0"/>
        <w:autoSpaceDN w:val="0"/>
        <w:adjustRightInd w:val="0"/>
        <w:snapToGrid w:val="0"/>
        <w:spacing w:line="360" w:lineRule="auto"/>
        <w:ind w:left="36" w:right="61" w:firstLine="418"/>
        <w:jc w:val="left"/>
        <w:textAlignment w:val="baseline"/>
        <w:rPr>
          <w:rFonts w:ascii="宋体" w:hAnsi="宋体" w:eastAsia="宋体"/>
          <w:sz w:val="24"/>
          <w:szCs w:val="24"/>
        </w:rPr>
      </w:pPr>
      <w:r>
        <w:rPr>
          <w:rFonts w:hint="eastAsia" w:ascii="宋体" w:hAnsi="宋体" w:eastAsia="宋体"/>
          <w:b/>
          <w:bCs/>
          <w:spacing w:val="5"/>
          <w:sz w:val="24"/>
          <w:szCs w:val="24"/>
        </w:rPr>
        <w:t>技术/服务要求</w:t>
      </w:r>
    </w:p>
    <w:p>
      <w:pPr>
        <w:spacing w:before="60" w:line="360" w:lineRule="auto"/>
        <w:ind w:left="35" w:right="61" w:firstLine="427"/>
        <w:rPr>
          <w:rFonts w:ascii="宋体" w:hAnsi="宋体" w:eastAsia="宋体"/>
          <w:sz w:val="24"/>
          <w:szCs w:val="24"/>
        </w:rPr>
      </w:pPr>
      <w:r>
        <w:rPr>
          <w:rFonts w:hint="eastAsia" w:ascii="宋体" w:hAnsi="宋体" w:eastAsia="宋体"/>
          <w:spacing w:val="2"/>
          <w:sz w:val="24"/>
          <w:szCs w:val="24"/>
        </w:rPr>
        <w:t>(一) 政策响应要求：供应商应熟悉国家、</w:t>
      </w:r>
      <w:r>
        <w:rPr>
          <w:rFonts w:hint="eastAsia" w:ascii="宋体" w:hAnsi="宋体" w:eastAsia="宋体"/>
          <w:spacing w:val="1"/>
          <w:sz w:val="24"/>
          <w:szCs w:val="24"/>
        </w:rPr>
        <w:t>省、市有关部门关于工程设计方面的法律、法规及相关政策，并</w:t>
      </w:r>
      <w:r>
        <w:rPr>
          <w:rFonts w:hint="eastAsia" w:ascii="宋体" w:hAnsi="宋体" w:eastAsia="宋体"/>
          <w:spacing w:val="-1"/>
          <w:sz w:val="24"/>
          <w:szCs w:val="24"/>
        </w:rPr>
        <w:t>有一定的工程设计经验。供应商应根据有关规定，本着为采购人节约投资的原则，科学、客观、</w:t>
      </w:r>
      <w:r>
        <w:rPr>
          <w:rFonts w:hint="eastAsia" w:ascii="宋体" w:hAnsi="宋体" w:eastAsia="宋体"/>
          <w:sz w:val="24"/>
          <w:szCs w:val="24"/>
        </w:rPr>
        <w:t>公正地</w:t>
      </w:r>
      <w:r>
        <w:rPr>
          <w:rFonts w:hint="eastAsia" w:ascii="宋体" w:hAnsi="宋体" w:eastAsia="宋体"/>
          <w:spacing w:val="-3"/>
          <w:sz w:val="24"/>
          <w:szCs w:val="24"/>
        </w:rPr>
        <w:t>开展设计工作；同时按采购人的要求，按时按质按量提供设计图纸，对图纸的准确性负责，并负有保密</w:t>
      </w:r>
      <w:r>
        <w:rPr>
          <w:rFonts w:hint="eastAsia" w:ascii="宋体" w:hAnsi="宋体" w:eastAsia="宋体"/>
          <w:spacing w:val="-2"/>
          <w:sz w:val="24"/>
          <w:szCs w:val="24"/>
        </w:rPr>
        <w:t>责</w:t>
      </w:r>
      <w:r>
        <w:rPr>
          <w:rFonts w:hint="eastAsia" w:ascii="宋体" w:hAnsi="宋体" w:eastAsia="宋体"/>
          <w:spacing w:val="-10"/>
          <w:sz w:val="24"/>
          <w:szCs w:val="24"/>
        </w:rPr>
        <w:t>任</w:t>
      </w:r>
      <w:r>
        <w:rPr>
          <w:rFonts w:hint="eastAsia" w:ascii="宋体" w:hAnsi="宋体" w:eastAsia="宋体"/>
          <w:spacing w:val="-8"/>
          <w:sz w:val="24"/>
          <w:szCs w:val="24"/>
        </w:rPr>
        <w:t>。</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 xml:space="preserve"> (二)服务响应要求：</w:t>
      </w:r>
    </w:p>
    <w:p>
      <w:pPr>
        <w:spacing w:before="60" w:line="360" w:lineRule="auto"/>
        <w:ind w:left="37" w:right="57" w:firstLine="433"/>
        <w:rPr>
          <w:rFonts w:ascii="宋体" w:hAnsi="宋体" w:eastAsia="宋体"/>
          <w:sz w:val="24"/>
          <w:szCs w:val="24"/>
        </w:rPr>
      </w:pPr>
      <w:r>
        <w:rPr>
          <w:rFonts w:hint="eastAsia" w:ascii="宋体" w:hAnsi="宋体" w:eastAsia="宋体"/>
          <w:spacing w:val="-6"/>
          <w:sz w:val="24"/>
          <w:szCs w:val="24"/>
        </w:rPr>
        <w:t>1．</w:t>
      </w:r>
      <w:r>
        <w:rPr>
          <w:rFonts w:hint="eastAsia" w:ascii="宋体" w:hAnsi="宋体" w:eastAsia="宋体"/>
          <w:spacing w:val="-3"/>
          <w:sz w:val="24"/>
          <w:szCs w:val="24"/>
        </w:rPr>
        <w:t xml:space="preserve">在接到委托通知后 </w:t>
      </w:r>
      <w:r>
        <w:rPr>
          <w:rFonts w:ascii="宋体" w:hAnsi="宋体" w:eastAsia="宋体"/>
          <w:spacing w:val="-3"/>
          <w:sz w:val="24"/>
          <w:szCs w:val="24"/>
        </w:rPr>
        <w:t>3</w:t>
      </w:r>
      <w:r>
        <w:rPr>
          <w:rFonts w:hint="eastAsia" w:ascii="宋体" w:hAnsi="宋体" w:eastAsia="宋体"/>
          <w:spacing w:val="-3"/>
          <w:sz w:val="24"/>
          <w:szCs w:val="24"/>
        </w:rPr>
        <w:t>个工作日内与采购人联系接收设计资料并完成工程</w:t>
      </w:r>
      <w:r>
        <w:rPr>
          <w:rFonts w:hint="eastAsia" w:ascii="宋体" w:hAnsi="宋体" w:eastAsia="宋体"/>
          <w:spacing w:val="-1"/>
          <w:sz w:val="24"/>
          <w:szCs w:val="24"/>
        </w:rPr>
        <w:t>现场及周围</w:t>
      </w:r>
      <w:r>
        <w:rPr>
          <w:rFonts w:hint="eastAsia" w:ascii="宋体" w:hAnsi="宋体" w:eastAsia="宋体"/>
          <w:sz w:val="24"/>
          <w:szCs w:val="24"/>
        </w:rPr>
        <w:t>环境的踏勘及设计服务所涉及现场的资料。</w:t>
      </w:r>
    </w:p>
    <w:p>
      <w:pPr>
        <w:spacing w:before="1" w:line="360" w:lineRule="auto"/>
        <w:ind w:left="458"/>
        <w:rPr>
          <w:rFonts w:ascii="宋体" w:hAnsi="宋体" w:eastAsia="宋体"/>
          <w:sz w:val="24"/>
          <w:szCs w:val="24"/>
        </w:rPr>
      </w:pPr>
      <w:r>
        <w:rPr>
          <w:rFonts w:hint="eastAsia" w:ascii="宋体" w:hAnsi="宋体" w:eastAsia="宋体"/>
          <w:spacing w:val="-8"/>
          <w:sz w:val="24"/>
          <w:szCs w:val="24"/>
        </w:rPr>
        <w:t>2.</w:t>
      </w:r>
      <w:r>
        <w:rPr>
          <w:rFonts w:hint="eastAsia" w:ascii="宋体" w:hAnsi="宋体" w:eastAsia="宋体"/>
          <w:spacing w:val="-4"/>
          <w:sz w:val="24"/>
          <w:szCs w:val="24"/>
        </w:rPr>
        <w:t>需设专人跟踪项目服务进度，在接到采购人服务通知后2个小时内响应并到达项目现场。</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 xml:space="preserve"> (三)完成项目设计的成果及时限要求：</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1.成果包括:现状图、建筑图、给排水图、消防专业图纸、电气专业图等满足施工要求的各类大样图、至少两张效果图；</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2.在采购人确认方案后的 15 个工作日内提交八套施工图及以上图纸的电子文件。</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(四) 合同期内，供应商必须按照合同要求按时按质完成任务。未经采购人书面同意， 不得擅自将受托项目转委托或分包给第三方承担，即供应商未经采购人同意禁止以任何形式将设计业务交由其他单位或个人。</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(五)</w:t>
      </w:r>
      <w:r>
        <w:rPr>
          <w:rFonts w:hint="eastAsia"/>
        </w:rPr>
        <w:t xml:space="preserve"> </w:t>
      </w:r>
      <w:r>
        <w:rPr>
          <w:rFonts w:hint="eastAsia" w:ascii="新宋体" w:hAnsi="新宋体" w:eastAsia="新宋体"/>
        </w:rPr>
        <w:t>★</w:t>
      </w:r>
      <w:r>
        <w:rPr>
          <w:rFonts w:hint="eastAsia" w:ascii="宋体" w:hAnsi="宋体" w:eastAsia="宋体"/>
          <w:spacing w:val="2"/>
          <w:sz w:val="24"/>
          <w:szCs w:val="24"/>
        </w:rPr>
        <w:t>由于供应商自身原因，延误提交按本合同规定的设计资料及设计文件的交付时间，延误1</w:t>
      </w:r>
      <w:r>
        <w:rPr>
          <w:rFonts w:ascii="宋体" w:hAnsi="宋体" w:eastAsia="宋体"/>
          <w:spacing w:val="2"/>
          <w:sz w:val="24"/>
          <w:szCs w:val="24"/>
        </w:rPr>
        <w:t>5</w:t>
      </w:r>
      <w:r>
        <w:rPr>
          <w:rFonts w:hint="eastAsia" w:ascii="宋体" w:hAnsi="宋体" w:eastAsia="宋体"/>
          <w:spacing w:val="2"/>
          <w:sz w:val="24"/>
          <w:szCs w:val="24"/>
        </w:rPr>
        <w:t>个日历天，采购人有权单方解除合同，供应商应向采购人支付设计费的10%作为违约金，造成采购人其它的损失，投标人应承担相应的赔偿责任。</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(六)服务期内所涉及的违约金和赔偿金之和不超过已收设计费。</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(七)人员要求：</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1</w:t>
      </w:r>
      <w:r>
        <w:rPr>
          <w:rFonts w:ascii="宋体" w:hAnsi="宋体" w:eastAsia="宋体"/>
          <w:spacing w:val="2"/>
          <w:sz w:val="24"/>
          <w:szCs w:val="24"/>
        </w:rPr>
        <w:t>.</w:t>
      </w:r>
      <w:r>
        <w:rPr>
          <w:rFonts w:hint="eastAsia" w:ascii="宋体" w:hAnsi="宋体" w:eastAsia="宋体"/>
          <w:spacing w:val="2"/>
          <w:sz w:val="24"/>
          <w:szCs w:val="24"/>
        </w:rPr>
        <w:t>供应商拟派本项目负责人1名，具有(装修类、土建结构类、钢结构类、园林类的其中一类专业设计或相关专业设计) 工程师或以上职称，并主持过(装修类、土建结构类、钢结构类、园林类的其中一类或相关内容)的设计项目；</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2</w:t>
      </w:r>
      <w:r>
        <w:rPr>
          <w:rFonts w:ascii="宋体" w:hAnsi="宋体" w:eastAsia="宋体"/>
          <w:spacing w:val="2"/>
          <w:sz w:val="24"/>
          <w:szCs w:val="24"/>
        </w:rPr>
        <w:t>.</w:t>
      </w:r>
      <w:r>
        <w:rPr>
          <w:rFonts w:hint="eastAsia" w:ascii="宋体" w:hAnsi="宋体" w:eastAsia="宋体"/>
          <w:spacing w:val="2"/>
          <w:sz w:val="24"/>
          <w:szCs w:val="24"/>
        </w:rPr>
        <w:t>投入本项目设计工程师1名，具有(装修类、土建结构类、钢结构类、园林类的其中一类专业设计或相关专业设计)工程师(或以上)职称。</w:t>
      </w:r>
    </w:p>
    <w:p>
      <w:pPr>
        <w:spacing w:before="60" w:line="360" w:lineRule="auto"/>
        <w:ind w:right="61" w:firstLine="488" w:firstLineChars="200"/>
        <w:rPr>
          <w:rFonts w:ascii="宋体" w:hAnsi="宋体" w:eastAsia="宋体"/>
          <w:b/>
          <w:bCs/>
          <w:spacing w:val="2"/>
          <w:sz w:val="24"/>
          <w:szCs w:val="24"/>
        </w:rPr>
      </w:pPr>
      <w:r>
        <w:rPr>
          <w:rFonts w:hint="eastAsia" w:ascii="宋体" w:hAnsi="宋体" w:eastAsia="宋体"/>
          <w:b/>
          <w:bCs/>
          <w:spacing w:val="2"/>
          <w:sz w:val="24"/>
          <w:szCs w:val="24"/>
        </w:rPr>
        <w:t>五、项目验收</w:t>
      </w:r>
    </w:p>
    <w:p>
      <w:pPr>
        <w:spacing w:before="60" w:line="360" w:lineRule="auto"/>
        <w:ind w:right="61" w:firstLine="488" w:firstLineChars="200"/>
        <w:rPr>
          <w:rFonts w:ascii="宋体" w:hAnsi="宋体" w:eastAsia="宋体"/>
          <w:spacing w:val="2"/>
          <w:sz w:val="24"/>
          <w:szCs w:val="24"/>
        </w:rPr>
      </w:pPr>
      <w:r>
        <w:rPr>
          <w:rFonts w:hint="eastAsia" w:ascii="宋体" w:hAnsi="宋体" w:eastAsia="宋体"/>
          <w:spacing w:val="2"/>
          <w:sz w:val="24"/>
          <w:szCs w:val="24"/>
        </w:rPr>
        <w:t>投标人提交设计成果（文件、图纸、电子资料），项目负责人确认符合项目要求并签名验收。</w:t>
      </w:r>
    </w:p>
    <w:p>
      <w:pPr>
        <w:spacing w:line="360" w:lineRule="auto"/>
        <w:ind w:right="61" w:firstLine="500" w:firstLineChars="200"/>
        <w:rPr>
          <w:rFonts w:ascii="宋体" w:hAnsi="宋体" w:eastAsia="宋体"/>
          <w:b/>
          <w:bCs/>
          <w:spacing w:val="5"/>
          <w:sz w:val="24"/>
          <w:szCs w:val="24"/>
        </w:rPr>
      </w:pPr>
      <w:r>
        <w:rPr>
          <w:rFonts w:hint="eastAsia" w:ascii="宋体" w:hAnsi="宋体" w:eastAsia="宋体"/>
          <w:b/>
          <w:bCs/>
          <w:spacing w:val="5"/>
          <w:sz w:val="24"/>
          <w:szCs w:val="24"/>
        </w:rPr>
        <w:t>六、付款方式</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（一）付款方式：</w:t>
      </w:r>
    </w:p>
    <w:p>
      <w:pPr>
        <w:spacing w:before="60" w:line="360" w:lineRule="auto"/>
        <w:ind w:left="35" w:right="61" w:firstLine="427"/>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 xml:space="preserve"> 项目设计费8</w:t>
      </w:r>
      <w:r>
        <w:rPr>
          <w:rFonts w:ascii="宋体" w:hAnsi="宋体" w:eastAsia="宋体"/>
          <w:spacing w:val="2"/>
          <w:sz w:val="24"/>
          <w:szCs w:val="24"/>
        </w:rPr>
        <w:t>0%</w:t>
      </w:r>
      <w:r>
        <w:rPr>
          <w:rFonts w:hint="eastAsia" w:ascii="宋体" w:hAnsi="宋体" w:eastAsia="宋体"/>
          <w:spacing w:val="2"/>
          <w:sz w:val="24"/>
          <w:szCs w:val="24"/>
        </w:rPr>
        <w:t>：投标人提交设计成果后，由项目负责人确认并签名验收后；投标人递交请款书、等额合法发票并核对无误后，5个工作日内办理费用支付手续。</w:t>
      </w:r>
    </w:p>
    <w:p>
      <w:pPr>
        <w:spacing w:before="60" w:line="360" w:lineRule="auto"/>
        <w:ind w:left="35" w:right="61" w:firstLine="427"/>
        <w:rPr>
          <w:rFonts w:ascii="宋体" w:hAnsi="宋体" w:eastAsia="宋体"/>
          <w:spacing w:val="2"/>
          <w:sz w:val="24"/>
          <w:szCs w:val="24"/>
        </w:rPr>
      </w:pPr>
      <w:r>
        <w:rPr>
          <w:rFonts w:hint="eastAsia" w:ascii="宋体" w:hAnsi="宋体" w:eastAsia="宋体"/>
          <w:spacing w:val="2"/>
          <w:sz w:val="24"/>
          <w:szCs w:val="24"/>
        </w:rPr>
        <w:t>2</w:t>
      </w:r>
      <w:r>
        <w:rPr>
          <w:rFonts w:ascii="宋体" w:hAnsi="宋体" w:eastAsia="宋体"/>
          <w:spacing w:val="2"/>
          <w:sz w:val="24"/>
          <w:szCs w:val="24"/>
        </w:rPr>
        <w:t>.</w:t>
      </w:r>
      <w:r>
        <w:rPr>
          <w:rFonts w:hint="eastAsia" w:ascii="宋体" w:hAnsi="宋体" w:eastAsia="宋体"/>
          <w:spacing w:val="2"/>
          <w:sz w:val="24"/>
          <w:szCs w:val="24"/>
        </w:rPr>
        <w:t xml:space="preserve"> 项目设计费</w:t>
      </w:r>
      <w:r>
        <w:rPr>
          <w:rFonts w:ascii="宋体" w:hAnsi="宋体" w:eastAsia="宋体"/>
          <w:spacing w:val="2"/>
          <w:sz w:val="24"/>
          <w:szCs w:val="24"/>
        </w:rPr>
        <w:t>20%</w:t>
      </w:r>
      <w:r>
        <w:rPr>
          <w:rFonts w:hint="eastAsia" w:ascii="宋体" w:hAnsi="宋体" w:eastAsia="宋体"/>
          <w:spacing w:val="2"/>
          <w:sz w:val="24"/>
          <w:szCs w:val="24"/>
        </w:rPr>
        <w:t>：改造工程项目完工验收合格后，投标人递交请款书、等额合法发票并核对无误后，5个工作日内办理费用支付手续。</w:t>
      </w:r>
    </w:p>
    <w:p>
      <w:pPr>
        <w:spacing w:line="300" w:lineRule="auto"/>
        <w:rPr>
          <w:rFonts w:ascii="宋体" w:hAnsi="宋体" w:eastAsia="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新宋体">
    <w:panose1 w:val="02010609030101010101"/>
    <w:charset w:val="86"/>
    <w:family w:val="modern"/>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5"/>
    <w:multiLevelType w:val="multilevel"/>
    <w:tmpl w:val="00000005"/>
    <w:lvl w:ilvl="0" w:tentative="0">
      <w:start w:val="2"/>
      <w:numFmt w:val="japaneseCounting"/>
      <w:lvlText w:val="%1、"/>
      <w:lvlJc w:val="left"/>
      <w:pPr>
        <w:ind w:left="1068" w:hanging="504"/>
      </w:pPr>
      <w:rPr>
        <w:rFonts w:hint="default"/>
        <w:b/>
      </w:rPr>
    </w:lvl>
    <w:lvl w:ilvl="1" w:tentative="0">
      <w:start w:val="1"/>
      <w:numFmt w:val="lowerLetter"/>
      <w:lvlText w:val="%2)"/>
      <w:lvlJc w:val="left"/>
      <w:pPr>
        <w:ind w:left="1404" w:hanging="420"/>
      </w:pPr>
    </w:lvl>
    <w:lvl w:ilvl="2" w:tentative="0">
      <w:start w:val="1"/>
      <w:numFmt w:val="lowerRoman"/>
      <w:lvlText w:val="%3."/>
      <w:lvlJc w:val="right"/>
      <w:pPr>
        <w:ind w:left="1824" w:hanging="420"/>
      </w:pPr>
    </w:lvl>
    <w:lvl w:ilvl="3" w:tentative="0">
      <w:start w:val="1"/>
      <w:numFmt w:val="decimal"/>
      <w:lvlText w:val="%4."/>
      <w:lvlJc w:val="left"/>
      <w:pPr>
        <w:ind w:left="2244" w:hanging="420"/>
      </w:pPr>
    </w:lvl>
    <w:lvl w:ilvl="4" w:tentative="0">
      <w:start w:val="1"/>
      <w:numFmt w:val="lowerLetter"/>
      <w:lvlText w:val="%5)"/>
      <w:lvlJc w:val="left"/>
      <w:pPr>
        <w:ind w:left="2664" w:hanging="420"/>
      </w:pPr>
    </w:lvl>
    <w:lvl w:ilvl="5" w:tentative="0">
      <w:start w:val="1"/>
      <w:numFmt w:val="lowerRoman"/>
      <w:lvlText w:val="%6."/>
      <w:lvlJc w:val="right"/>
      <w:pPr>
        <w:ind w:left="3084" w:hanging="420"/>
      </w:pPr>
    </w:lvl>
    <w:lvl w:ilvl="6" w:tentative="0">
      <w:start w:val="1"/>
      <w:numFmt w:val="decimal"/>
      <w:lvlText w:val="%7."/>
      <w:lvlJc w:val="left"/>
      <w:pPr>
        <w:ind w:left="3504" w:hanging="420"/>
      </w:pPr>
    </w:lvl>
    <w:lvl w:ilvl="7" w:tentative="0">
      <w:start w:val="1"/>
      <w:numFmt w:val="lowerLetter"/>
      <w:lvlText w:val="%8)"/>
      <w:lvlJc w:val="left"/>
      <w:pPr>
        <w:ind w:left="3924" w:hanging="420"/>
      </w:pPr>
    </w:lvl>
    <w:lvl w:ilvl="8" w:tentative="0">
      <w:start w:val="1"/>
      <w:numFmt w:val="lowerRoman"/>
      <w:lvlText w:val="%9."/>
      <w:lvlJc w:val="right"/>
      <w:pPr>
        <w:ind w:left="4344" w:hanging="420"/>
      </w:pPr>
    </w:lvl>
  </w:abstractNum>
  <w:abstractNum w:abstractNumId="2">
    <w:nsid w:val="08333A28"/>
    <w:multiLevelType w:val="singleLevel"/>
    <w:tmpl w:val="08333A28"/>
    <w:lvl w:ilvl="0" w:tentative="0">
      <w:start w:val="3"/>
      <w:numFmt w:val="chineseCounting"/>
      <w:suff w:val="nothing"/>
      <w:lvlText w:val="%1、"/>
      <w:lvlJc w:val="left"/>
      <w:rPr>
        <w:rFonts w:hint="eastAsia"/>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kgOfficeServlet?tolen=f1fbde4cf393501d83ccc95b10490471&amp;tko=KINGGRID_JSAPI&amp;m=s"/>
  </w:docVars>
  <w:rsids>
    <w:rsidRoot w:val="002C006B"/>
    <w:rsid w:val="00025BC4"/>
    <w:rsid w:val="002C006B"/>
    <w:rsid w:val="00510C6B"/>
    <w:rsid w:val="00584AE4"/>
    <w:rsid w:val="005A5190"/>
    <w:rsid w:val="00722669"/>
    <w:rsid w:val="00B23152"/>
    <w:rsid w:val="00F824E3"/>
    <w:rsid w:val="2C850598"/>
    <w:rsid w:val="44D25697"/>
    <w:rsid w:val="48774AEE"/>
    <w:rsid w:val="4FA442F9"/>
    <w:rsid w:val="56F3E88D"/>
    <w:rsid w:val="6BEFEAF8"/>
    <w:rsid w:val="FD7F36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qFormat/>
    <w:uiPriority w:val="99"/>
    <w:rPr>
      <w:kern w:val="2"/>
      <w:sz w:val="21"/>
      <w:szCs w:val="22"/>
    </w:rPr>
  </w:style>
  <w:style w:type="character" w:customStyle="1" w:styleId="10">
    <w:name w:val="页眉 字符"/>
    <w:basedOn w:val="8"/>
    <w:link w:val="4"/>
    <w:qFormat/>
    <w:uiPriority w:val="99"/>
    <w:rPr>
      <w:kern w:val="2"/>
      <w:sz w:val="18"/>
      <w:szCs w:val="18"/>
    </w:rPr>
  </w:style>
  <w:style w:type="character" w:customStyle="1" w:styleId="11">
    <w:name w:val="页脚 字符"/>
    <w:basedOn w:val="8"/>
    <w:link w:val="3"/>
    <w:qFormat/>
    <w:uiPriority w:val="99"/>
    <w:rPr>
      <w:kern w:val="2"/>
      <w:sz w:val="18"/>
      <w:szCs w:val="18"/>
    </w:rPr>
  </w:style>
  <w:style w:type="paragraph" w:styleId="12">
    <w:name w:val="List Paragraph"/>
    <w:basedOn w:val="1"/>
    <w:qFormat/>
    <w:uiPriority w:val="99"/>
    <w:pPr>
      <w:ind w:firstLine="420" w:firstLineChars="200"/>
    </w:pPr>
  </w:style>
  <w:style w:type="table" w:customStyle="1" w:styleId="13">
    <w:name w:val="Table Normal"/>
    <w:qFormat/>
    <w:uiPriority w:val="0"/>
    <w:tblPr>
      <w:tblCellMar>
        <w:top w:w="0" w:type="dxa"/>
        <w:left w:w="0" w:type="dxa"/>
        <w:bottom w:w="0" w:type="dxa"/>
        <w:right w:w="0" w:type="dxa"/>
      </w:tblCellMar>
    </w:tblPr>
  </w:style>
  <w:style w:type="character" w:customStyle="1" w:styleId="14">
    <w:name w:val="HTML 预设格式 字符"/>
    <w:basedOn w:val="8"/>
    <w:link w:val="5"/>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1557</Words>
  <Characters>1580</Characters>
  <Lines>11</Lines>
  <Paragraphs>3</Paragraphs>
  <TotalTime>16</TotalTime>
  <ScaleCrop>false</ScaleCrop>
  <LinksUpToDate>false</LinksUpToDate>
  <CharactersWithSpaces>1596</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2025-03-08T01:37:00Z</dcterms:created>
  <dc:creator>马丽贤</dc:creator>
  <cp:lastModifiedBy>黄国平</cp:lastModifiedBy>
  <dcterms:modified xsi:type="dcterms:W3CDTF">2025-03-17T10:09:52Z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eyJoZGlkIjoiN2QyMjg0YTNhZDkxMDgwOTIwODRhOTU0MjcxYTk4OGQifQ==</vt:lpwstr>
  </property>
  <property fmtid="{D5CDD505-2E9C-101B-9397-08002B2CF9AE}" pid="3" name="KSOProductBuildVer">
    <vt:lpwstr>2052-0.0.0.0</vt:lpwstr>
  </property>
  <property fmtid="{D5CDD505-2E9C-101B-9397-08002B2CF9AE}" pid="4" name="ICV">
    <vt:lpwstr>DF517131404B4A088DFF5A9F2C13DC98_13</vt:lpwstr>
  </property>
</Properties>
</file>