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BC" w:rsidRDefault="00DD52BC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DD52BC" w:rsidRDefault="003255A8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/>
          <w:b/>
          <w:sz w:val="40"/>
          <w:szCs w:val="40"/>
        </w:rPr>
        <w:t>广州市番禺区第七人民医院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肺功能仪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  <w:bookmarkEnd w:id="0"/>
    </w:p>
    <w:p w:rsidR="00DD52BC" w:rsidRDefault="00DD52BC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DD52BC" w:rsidRDefault="003255A8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/>
          <w:sz w:val="24"/>
        </w:rPr>
        <w:t>广州市番禺区第七人民医院</w:t>
      </w:r>
      <w:r>
        <w:rPr>
          <w:rFonts w:ascii="宋体" w:hAnsi="宋体" w:cs="宋体" w:hint="eastAsia"/>
          <w:sz w:val="24"/>
        </w:rPr>
        <w:t>现对</w:t>
      </w:r>
      <w:r>
        <w:rPr>
          <w:rFonts w:ascii="宋体" w:hAnsi="宋体" w:cs="宋体" w:hint="eastAsia"/>
          <w:sz w:val="24"/>
        </w:rPr>
        <w:t>肺功能仪</w:t>
      </w:r>
      <w:r>
        <w:rPr>
          <w:rFonts w:ascii="宋体" w:hAnsi="宋体" w:cs="宋体" w:hint="eastAsia"/>
          <w:sz w:val="24"/>
        </w:rPr>
        <w:t>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DD52BC" w:rsidRDefault="003255A8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DD52BC">
        <w:tc>
          <w:tcPr>
            <w:tcW w:w="1292" w:type="dxa"/>
          </w:tcPr>
          <w:p w:rsidR="00DD52BC" w:rsidRDefault="003255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DD52BC" w:rsidRDefault="003255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DD52BC" w:rsidRDefault="003255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DD52BC" w:rsidRDefault="003255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DD52BC">
        <w:tc>
          <w:tcPr>
            <w:tcW w:w="1292" w:type="dxa"/>
          </w:tcPr>
          <w:p w:rsidR="00DD52BC" w:rsidRDefault="003255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DD52BC" w:rsidRDefault="003255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肺功能仪</w:t>
            </w:r>
          </w:p>
        </w:tc>
        <w:tc>
          <w:tcPr>
            <w:tcW w:w="1504" w:type="dxa"/>
          </w:tcPr>
          <w:p w:rsidR="00DD52BC" w:rsidRDefault="003255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DD52BC" w:rsidRDefault="003255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老年医学科</w:t>
            </w:r>
          </w:p>
        </w:tc>
      </w:tr>
    </w:tbl>
    <w:p w:rsidR="00DD52BC" w:rsidRDefault="00DD52BC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DD52BC" w:rsidRDefault="003255A8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DD52BC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BC" w:rsidRDefault="003255A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BC" w:rsidRDefault="003255A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sz w:val="24"/>
              </w:rPr>
              <w:t>（仅参考）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BC" w:rsidRDefault="003255A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DD52BC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BC" w:rsidRDefault="003255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肺功能仪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BC" w:rsidRPr="001A25FE" w:rsidRDefault="003255A8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1A25FE">
              <w:rPr>
                <w:rFonts w:ascii="宋体" w:hAnsi="宋体" w:cs="宋体" w:hint="eastAsia"/>
                <w:sz w:val="24"/>
              </w:rPr>
              <w:t>主要开展</w:t>
            </w:r>
            <w:r w:rsidRPr="001A25FE">
              <w:rPr>
                <w:rFonts w:ascii="宋体" w:hAnsi="宋体" w:cs="宋体" w:hint="eastAsia"/>
                <w:sz w:val="24"/>
              </w:rPr>
              <w:t>肺通气功能</w:t>
            </w:r>
            <w:r w:rsidRPr="001A25FE">
              <w:rPr>
                <w:rFonts w:ascii="宋体" w:hAnsi="宋体" w:cs="宋体" w:hint="eastAsia"/>
                <w:sz w:val="24"/>
              </w:rPr>
              <w:t>+</w:t>
            </w:r>
            <w:r w:rsidRPr="001A25FE">
              <w:rPr>
                <w:rFonts w:ascii="宋体" w:hAnsi="宋体" w:cs="宋体" w:hint="eastAsia"/>
                <w:sz w:val="24"/>
              </w:rPr>
              <w:t>支气管舒张试验</w:t>
            </w:r>
            <w:r w:rsidRPr="001A25FE">
              <w:rPr>
                <w:rFonts w:ascii="宋体" w:hAnsi="宋体" w:cs="宋体" w:hint="eastAsia"/>
                <w:sz w:val="24"/>
              </w:rPr>
              <w:t>+</w:t>
            </w:r>
            <w:r w:rsidRPr="001A25FE">
              <w:rPr>
                <w:rFonts w:ascii="宋体" w:hAnsi="宋体" w:cs="宋体" w:hint="eastAsia"/>
                <w:sz w:val="24"/>
              </w:rPr>
              <w:t>支气管激发试验。</w:t>
            </w:r>
          </w:p>
          <w:p w:rsidR="00DD52BC" w:rsidRPr="001A25FE" w:rsidRDefault="003255A8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1A25FE">
              <w:rPr>
                <w:rFonts w:ascii="宋体" w:hAnsi="宋体" w:cs="宋体" w:hint="eastAsia"/>
                <w:sz w:val="24"/>
              </w:rPr>
              <w:t>肺通气功能检查：</w:t>
            </w:r>
            <w:r w:rsidRPr="001A25FE">
              <w:rPr>
                <w:rFonts w:ascii="宋体" w:hAnsi="宋体" w:cs="宋体" w:hint="eastAsia"/>
                <w:sz w:val="24"/>
              </w:rPr>
              <w:t>测量潮气量、呼吸频率、最大肺活量、用力肺活量、通气量、深吸气量、补呼气量、补吸气量、吸气峰值流速、呼气峰值流速等关键指标，并能生成</w:t>
            </w:r>
            <w:r w:rsidRPr="001A25FE">
              <w:rPr>
                <w:rFonts w:ascii="宋体" w:hAnsi="宋体" w:cs="宋体" w:hint="eastAsia"/>
                <w:sz w:val="24"/>
              </w:rPr>
              <w:t>流速容量环。</w:t>
            </w:r>
          </w:p>
          <w:p w:rsidR="00DD52BC" w:rsidRPr="001A25FE" w:rsidRDefault="003255A8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1A25FE">
              <w:rPr>
                <w:rFonts w:ascii="宋体" w:hAnsi="宋体" w:cs="宋体" w:hint="eastAsia"/>
                <w:sz w:val="24"/>
              </w:rPr>
              <w:t>支气管舒张试验：</w:t>
            </w:r>
            <w:r w:rsidRPr="001A25FE">
              <w:rPr>
                <w:rFonts w:ascii="宋体" w:hAnsi="宋体" w:cs="宋体" w:hint="eastAsia"/>
                <w:sz w:val="24"/>
              </w:rPr>
              <w:t>可对用药前后的肺功能参数进行精准对比分析，明确药物对气道的舒张效果。​</w:t>
            </w:r>
          </w:p>
          <w:p w:rsidR="00DD52BC" w:rsidRPr="001A25FE" w:rsidRDefault="003255A8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1A25FE">
              <w:rPr>
                <w:rFonts w:ascii="宋体" w:hAnsi="宋体" w:cs="宋体" w:hint="eastAsia"/>
                <w:sz w:val="24"/>
              </w:rPr>
              <w:t>支气管激发试验：配备自动支气管药物激发试验的硬件装置，能依据最新指南</w:t>
            </w:r>
            <w:r w:rsidRPr="001A25FE">
              <w:rPr>
                <w:rFonts w:ascii="宋体" w:hAnsi="宋体" w:cs="宋体" w:hint="eastAsia"/>
                <w:sz w:val="24"/>
              </w:rPr>
              <w:lastRenderedPageBreak/>
              <w:t>规范操作，通过控制吸气流速、给药时间和吸气相位等精准控制激发过程，且在</w:t>
            </w:r>
            <w:r w:rsidRPr="001A25FE">
              <w:rPr>
                <w:rFonts w:ascii="宋体" w:hAnsi="宋体" w:cs="宋体"/>
                <w:sz w:val="24"/>
              </w:rPr>
              <w:t>FEV1</w:t>
            </w:r>
            <w:r w:rsidRPr="001A25FE">
              <w:rPr>
                <w:rFonts w:ascii="宋体" w:hAnsi="宋体" w:cs="宋体" w:hint="eastAsia"/>
                <w:sz w:val="24"/>
              </w:rPr>
              <w:t>下降</w:t>
            </w:r>
            <w:r w:rsidRPr="001A25FE">
              <w:rPr>
                <w:rFonts w:ascii="宋体" w:hAnsi="宋体" w:cs="宋体"/>
                <w:sz w:val="24"/>
              </w:rPr>
              <w:t>20%</w:t>
            </w:r>
            <w:r w:rsidRPr="001A25FE">
              <w:rPr>
                <w:rFonts w:ascii="宋体" w:hAnsi="宋体" w:cs="宋体" w:hint="eastAsia"/>
                <w:sz w:val="24"/>
              </w:rPr>
              <w:t>时自动停止给药，保障患者安全。​</w:t>
            </w:r>
          </w:p>
          <w:p w:rsidR="00DD52BC" w:rsidRPr="001A25FE" w:rsidRDefault="003255A8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1A25FE">
              <w:rPr>
                <w:rFonts w:ascii="宋体" w:hAnsi="宋体" w:cs="宋体" w:hint="eastAsia"/>
                <w:sz w:val="24"/>
              </w:rPr>
              <w:t>流速</w:t>
            </w:r>
            <w:r w:rsidRPr="001A25FE">
              <w:rPr>
                <w:rFonts w:ascii="宋体" w:hAnsi="宋体" w:cs="宋体" w:hint="eastAsia"/>
                <w:sz w:val="24"/>
              </w:rPr>
              <w:t>传感器：选用金属压差式、皮托管压差式或热线式传感器，阻力≤</w:t>
            </w:r>
            <w:r w:rsidRPr="001A25FE">
              <w:rPr>
                <w:rFonts w:ascii="宋体" w:hAnsi="宋体" w:cs="宋体"/>
                <w:sz w:val="24"/>
              </w:rPr>
              <w:t>0.12Kpa/L/S</w:t>
            </w:r>
            <w:r w:rsidRPr="001A25FE">
              <w:rPr>
                <w:rFonts w:ascii="宋体" w:hAnsi="宋体" w:cs="宋体" w:hint="eastAsia"/>
                <w:sz w:val="24"/>
              </w:rPr>
              <w:t>，流速测量范围达</w:t>
            </w:r>
            <w:r w:rsidRPr="001A25FE">
              <w:rPr>
                <w:rFonts w:ascii="宋体" w:hAnsi="宋体" w:cs="宋体"/>
                <w:sz w:val="24"/>
              </w:rPr>
              <w:t>0-16L/S</w:t>
            </w:r>
            <w:r w:rsidRPr="001A25FE">
              <w:rPr>
                <w:rFonts w:ascii="宋体" w:hAnsi="宋体" w:cs="宋体" w:hint="eastAsia"/>
                <w:sz w:val="24"/>
              </w:rPr>
              <w:t>，分辨率≤</w:t>
            </w:r>
            <w:r w:rsidRPr="001A25FE">
              <w:rPr>
                <w:rFonts w:ascii="宋体" w:hAnsi="宋体" w:cs="宋体"/>
                <w:sz w:val="24"/>
              </w:rPr>
              <w:t>10ML/S</w:t>
            </w:r>
            <w:r w:rsidRPr="001A25FE">
              <w:rPr>
                <w:rFonts w:ascii="宋体" w:hAnsi="宋体" w:cs="宋体" w:hint="eastAsia"/>
                <w:sz w:val="24"/>
              </w:rPr>
              <w:t>，测量误差≤</w:t>
            </w:r>
            <w:r w:rsidRPr="001A25FE">
              <w:rPr>
                <w:rFonts w:ascii="宋体" w:hAnsi="宋体" w:cs="宋体"/>
                <w:sz w:val="24"/>
              </w:rPr>
              <w:t>2%</w:t>
            </w:r>
            <w:r w:rsidRPr="001A25FE">
              <w:rPr>
                <w:rFonts w:ascii="宋体" w:hAnsi="宋体" w:cs="宋体" w:hint="eastAsia"/>
                <w:sz w:val="24"/>
              </w:rPr>
              <w:t>，确保流速测量精准。​</w:t>
            </w:r>
          </w:p>
          <w:p w:rsidR="00DD52BC" w:rsidRPr="001A25FE" w:rsidRDefault="003255A8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1A25FE">
              <w:rPr>
                <w:rFonts w:ascii="宋体" w:hAnsi="宋体" w:cs="宋体" w:hint="eastAsia"/>
                <w:sz w:val="24"/>
              </w:rPr>
              <w:t>容量范围及精度：容量范围为</w:t>
            </w:r>
            <w:r w:rsidRPr="001A25FE">
              <w:rPr>
                <w:rFonts w:ascii="宋体" w:hAnsi="宋体" w:cs="宋体"/>
                <w:sz w:val="24"/>
              </w:rPr>
              <w:t>0-20L</w:t>
            </w:r>
            <w:r w:rsidRPr="001A25FE">
              <w:rPr>
                <w:rFonts w:ascii="宋体" w:hAnsi="宋体" w:cs="宋体" w:hint="eastAsia"/>
                <w:sz w:val="24"/>
              </w:rPr>
              <w:t>，精度≤±</w:t>
            </w:r>
            <w:r w:rsidRPr="001A25FE">
              <w:rPr>
                <w:rFonts w:ascii="宋体" w:hAnsi="宋体" w:cs="宋体"/>
                <w:sz w:val="24"/>
              </w:rPr>
              <w:t>3%</w:t>
            </w:r>
            <w:r w:rsidRPr="001A25FE">
              <w:rPr>
                <w:rFonts w:ascii="宋体" w:hAnsi="宋体" w:cs="宋体" w:hint="eastAsia"/>
                <w:sz w:val="24"/>
              </w:rPr>
              <w:t>或±</w:t>
            </w:r>
            <w:r w:rsidRPr="001A25FE">
              <w:rPr>
                <w:rFonts w:ascii="宋体" w:hAnsi="宋体" w:cs="宋体"/>
                <w:sz w:val="24"/>
              </w:rPr>
              <w:t>50mL</w:t>
            </w:r>
            <w:r w:rsidRPr="001A25FE">
              <w:rPr>
                <w:rFonts w:ascii="宋体" w:hAnsi="宋体" w:cs="宋体" w:hint="eastAsia"/>
                <w:sz w:val="24"/>
              </w:rPr>
              <w:t>，分辨率≤</w:t>
            </w:r>
            <w:r w:rsidRPr="001A25FE">
              <w:rPr>
                <w:rFonts w:ascii="宋体" w:hAnsi="宋体" w:cs="宋体"/>
                <w:sz w:val="24"/>
              </w:rPr>
              <w:t>1ml</w:t>
            </w:r>
            <w:r w:rsidRPr="001A25FE">
              <w:rPr>
                <w:rFonts w:ascii="宋体" w:hAnsi="宋体" w:cs="宋体" w:hint="eastAsia"/>
                <w:sz w:val="24"/>
              </w:rPr>
              <w:t>，以满足不同患者的容量检测需求。​</w:t>
            </w:r>
          </w:p>
          <w:p w:rsidR="00DD52BC" w:rsidRDefault="003255A8">
            <w:pPr>
              <w:numPr>
                <w:ilvl w:val="0"/>
                <w:numId w:val="2"/>
              </w:numPr>
              <w:spacing w:line="360" w:lineRule="auto"/>
              <w:rPr>
                <w:rFonts w:eastAsia="仿宋_GB2312"/>
                <w:sz w:val="24"/>
              </w:rPr>
            </w:pPr>
            <w:r w:rsidRPr="001A25FE">
              <w:rPr>
                <w:rFonts w:ascii="宋体" w:hAnsi="宋体" w:cs="宋体" w:hint="eastAsia"/>
                <w:sz w:val="24"/>
              </w:rPr>
              <w:t>气体分析器：</w:t>
            </w:r>
            <w:r w:rsidRPr="001A25FE">
              <w:rPr>
                <w:rFonts w:ascii="宋体" w:hAnsi="宋体" w:cs="宋体" w:hint="eastAsia"/>
                <w:sz w:val="24"/>
              </w:rPr>
              <w:t>CO</w:t>
            </w:r>
            <w:r w:rsidRPr="001A25FE">
              <w:rPr>
                <w:rFonts w:ascii="宋体" w:hAnsi="宋体" w:cs="宋体" w:hint="eastAsia"/>
                <w:sz w:val="24"/>
              </w:rPr>
              <w:t>弥散气体分析器测定、</w:t>
            </w:r>
            <w:r w:rsidRPr="001A25FE">
              <w:rPr>
                <w:rFonts w:ascii="宋体" w:hAnsi="宋体" w:cs="宋体" w:hint="eastAsia"/>
                <w:sz w:val="24"/>
              </w:rPr>
              <w:t>CH4</w:t>
            </w:r>
            <w:r w:rsidRPr="001A25FE">
              <w:rPr>
                <w:rFonts w:ascii="宋体" w:hAnsi="宋体" w:cs="宋体" w:hint="eastAsia"/>
                <w:sz w:val="24"/>
              </w:rPr>
              <w:t>分析器、</w:t>
            </w:r>
            <w:r w:rsidRPr="001A25FE">
              <w:rPr>
                <w:rFonts w:ascii="宋体" w:hAnsi="宋体" w:cs="宋体" w:hint="eastAsia"/>
                <w:sz w:val="24"/>
              </w:rPr>
              <w:t>He</w:t>
            </w:r>
            <w:r w:rsidRPr="001A25FE">
              <w:rPr>
                <w:rFonts w:ascii="宋体" w:hAnsi="宋体" w:cs="宋体" w:hint="eastAsia"/>
                <w:sz w:val="24"/>
              </w:rPr>
              <w:t>氦气分析器、</w:t>
            </w:r>
            <w:r w:rsidRPr="001A25FE">
              <w:rPr>
                <w:rFonts w:ascii="宋体" w:hAnsi="宋体" w:cs="宋体" w:hint="eastAsia"/>
                <w:sz w:val="24"/>
              </w:rPr>
              <w:t>C2H2</w:t>
            </w:r>
            <w:r w:rsidRPr="001A25FE">
              <w:rPr>
                <w:rFonts w:ascii="宋体" w:hAnsi="宋体" w:cs="宋体" w:hint="eastAsia"/>
                <w:sz w:val="24"/>
              </w:rPr>
              <w:t>分析器、</w:t>
            </w:r>
            <w:r w:rsidRPr="001A25FE">
              <w:rPr>
                <w:rFonts w:ascii="宋体" w:hAnsi="宋体" w:cs="宋体" w:hint="eastAsia"/>
                <w:sz w:val="24"/>
              </w:rPr>
              <w:t>NO</w:t>
            </w:r>
            <w:r w:rsidRPr="001A25FE">
              <w:rPr>
                <w:rFonts w:ascii="宋体" w:hAnsi="宋体" w:cs="宋体" w:hint="eastAsia"/>
                <w:sz w:val="24"/>
              </w:rPr>
              <w:t>气体分析器，为各项试验提供准确的气体分析数据。​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BC" w:rsidRDefault="003255A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</w:tbl>
    <w:p w:rsidR="00DD52BC" w:rsidRDefault="00DD52BC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DD52BC" w:rsidRDefault="003255A8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DD52BC" w:rsidRDefault="003255A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DD52BC" w:rsidRDefault="003255A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DD52BC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2BC" w:rsidRDefault="003255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DD52BC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DD52B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DD52B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DD52B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DD52B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DD52B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DD52B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DD52B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DD52B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2BC" w:rsidRDefault="003255A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DD52BC" w:rsidRDefault="003255A8">
      <w:pPr>
        <w:tabs>
          <w:tab w:val="left" w:pos="780"/>
        </w:tabs>
        <w:spacing w:line="360" w:lineRule="exact"/>
        <w:ind w:firstLineChars="200" w:firstLine="442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" w:eastAsia="仿宋" w:hAnsi="仿宋" w:hint="eastAsia"/>
          <w:b/>
          <w:bCs/>
          <w:sz w:val="22"/>
          <w:szCs w:val="22"/>
        </w:rPr>
        <w:t>联系人、联系电话；</w:t>
      </w:r>
    </w:p>
    <w:p w:rsidR="00DD52BC" w:rsidRDefault="003255A8">
      <w:pPr>
        <w:tabs>
          <w:tab w:val="left" w:pos="780"/>
        </w:tabs>
        <w:spacing w:line="360" w:lineRule="exact"/>
        <w:ind w:firstLineChars="200" w:firstLine="442"/>
        <w:rPr>
          <w:rFonts w:ascii="仿宋" w:eastAsia="仿宋_GB2312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设备使用年限多少年。</w:t>
      </w:r>
    </w:p>
    <w:p w:rsidR="00DD52BC" w:rsidRDefault="003255A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DD52BC" w:rsidRDefault="003255A8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DD52BC">
        <w:tc>
          <w:tcPr>
            <w:tcW w:w="627" w:type="dxa"/>
          </w:tcPr>
          <w:p w:rsidR="00DD52BC" w:rsidRDefault="003255A8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DD52BC" w:rsidRDefault="003255A8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DD52BC" w:rsidRDefault="003255A8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DD52BC" w:rsidRDefault="003255A8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DD52BC" w:rsidRDefault="003255A8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DD52BC" w:rsidRDefault="003255A8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DD52BC" w:rsidRDefault="003255A8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DD52BC" w:rsidRDefault="003255A8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DD52BC" w:rsidRDefault="003255A8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DD52BC" w:rsidRDefault="003255A8">
            <w:r>
              <w:rPr>
                <w:rFonts w:hint="eastAsia"/>
              </w:rPr>
              <w:t>备注</w:t>
            </w:r>
          </w:p>
        </w:tc>
      </w:tr>
      <w:tr w:rsidR="00DD52BC">
        <w:tc>
          <w:tcPr>
            <w:tcW w:w="627" w:type="dxa"/>
          </w:tcPr>
          <w:p w:rsidR="00DD52BC" w:rsidRDefault="00DD52BC"/>
        </w:tc>
        <w:tc>
          <w:tcPr>
            <w:tcW w:w="1432" w:type="dxa"/>
          </w:tcPr>
          <w:p w:rsidR="00DD52BC" w:rsidRDefault="00DD52BC"/>
        </w:tc>
        <w:tc>
          <w:tcPr>
            <w:tcW w:w="1241" w:type="dxa"/>
          </w:tcPr>
          <w:p w:rsidR="00DD52BC" w:rsidRDefault="00DD52BC"/>
        </w:tc>
        <w:tc>
          <w:tcPr>
            <w:tcW w:w="845" w:type="dxa"/>
          </w:tcPr>
          <w:p w:rsidR="00DD52BC" w:rsidRDefault="00DD52BC"/>
        </w:tc>
        <w:tc>
          <w:tcPr>
            <w:tcW w:w="968" w:type="dxa"/>
          </w:tcPr>
          <w:p w:rsidR="00DD52BC" w:rsidRDefault="00DD52BC"/>
        </w:tc>
        <w:tc>
          <w:tcPr>
            <w:tcW w:w="1159" w:type="dxa"/>
          </w:tcPr>
          <w:p w:rsidR="00DD52BC" w:rsidRDefault="00DD52BC"/>
        </w:tc>
        <w:tc>
          <w:tcPr>
            <w:tcW w:w="1105" w:type="dxa"/>
          </w:tcPr>
          <w:p w:rsidR="00DD52BC" w:rsidRDefault="00DD52BC"/>
        </w:tc>
        <w:tc>
          <w:tcPr>
            <w:tcW w:w="1104" w:type="dxa"/>
          </w:tcPr>
          <w:p w:rsidR="00DD52BC" w:rsidRDefault="00DD52BC"/>
        </w:tc>
        <w:tc>
          <w:tcPr>
            <w:tcW w:w="1064" w:type="dxa"/>
          </w:tcPr>
          <w:p w:rsidR="00DD52BC" w:rsidRDefault="00DD52BC"/>
        </w:tc>
        <w:tc>
          <w:tcPr>
            <w:tcW w:w="545" w:type="dxa"/>
          </w:tcPr>
          <w:p w:rsidR="00DD52BC" w:rsidRDefault="00DD52BC"/>
        </w:tc>
      </w:tr>
    </w:tbl>
    <w:p w:rsidR="00DD52BC" w:rsidRDefault="003255A8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DD52BC" w:rsidRDefault="003255A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3.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DD52BC" w:rsidRDefault="003255A8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4.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DD52BC" w:rsidRDefault="003255A8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5.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DD52BC" w:rsidRDefault="003255A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6.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DD52BC" w:rsidRDefault="003255A8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DD52BC" w:rsidRDefault="003255A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DD52BC" w:rsidRDefault="003255A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9.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DD52BC" w:rsidRDefault="003255A8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>0.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DD52BC" w:rsidRDefault="003255A8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DD52BC" w:rsidRDefault="003255A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DD52BC" w:rsidRDefault="003255A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DD52BC" w:rsidRDefault="003255A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7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25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7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31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DD52BC" w:rsidRDefault="003255A8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DD52BC" w:rsidRDefault="003255A8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DD52BC" w:rsidRDefault="003255A8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DD52BC" w:rsidRDefault="003255A8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DD52BC" w:rsidRDefault="003255A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DD52BC" w:rsidRDefault="003255A8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</w:p>
    <w:p w:rsidR="00DD52BC" w:rsidRDefault="00DD52BC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DD52BC" w:rsidRDefault="003255A8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lastRenderedPageBreak/>
        <w:t>附件：</w:t>
      </w:r>
      <w:r>
        <w:rPr>
          <w:rFonts w:ascii="宋体" w:hAnsi="宋体" w:cs="宋体"/>
          <w:szCs w:val="21"/>
          <w:shd w:val="clear" w:color="auto" w:fill="FFFFFF"/>
        </w:rPr>
        <w:t>广州市番禺区第七人民医院</w:t>
      </w:r>
      <w:r>
        <w:rPr>
          <w:rFonts w:ascii="宋体" w:hAnsi="宋体" w:cs="宋体" w:hint="eastAsia"/>
          <w:szCs w:val="21"/>
          <w:shd w:val="clear" w:color="auto" w:fill="FFFFFF"/>
        </w:rPr>
        <w:t>肺功能仪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DD52BC" w:rsidRDefault="00DD52BC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DD52BC" w:rsidRDefault="003255A8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广州市番禺区第七人民医院</w:t>
      </w:r>
    </w:p>
    <w:p w:rsidR="00DD52BC" w:rsidRDefault="003255A8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日</w:t>
      </w:r>
    </w:p>
    <w:sectPr w:rsidR="00DD52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A8" w:rsidRDefault="003255A8">
      <w:r>
        <w:separator/>
      </w:r>
    </w:p>
  </w:endnote>
  <w:endnote w:type="continuationSeparator" w:id="0">
    <w:p w:rsidR="003255A8" w:rsidRDefault="0032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BC" w:rsidRDefault="003255A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52BC" w:rsidRDefault="003255A8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A25F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D52BC" w:rsidRDefault="003255A8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A25FE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A8" w:rsidRDefault="003255A8">
      <w:r>
        <w:separator/>
      </w:r>
    </w:p>
  </w:footnote>
  <w:footnote w:type="continuationSeparator" w:id="0">
    <w:p w:rsidR="003255A8" w:rsidRDefault="0032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A95A08"/>
    <w:multiLevelType w:val="singleLevel"/>
    <w:tmpl w:val="98A95A0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BFFB2198"/>
    <w:rsid w:val="F6BBE296"/>
    <w:rsid w:val="F7EF55FD"/>
    <w:rsid w:val="F9B957F6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A25FE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255A8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D52BC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1F86854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AF53C3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D75B02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42342C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6E60D3"/>
    <w:rsid w:val="156F29B6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C0396B"/>
    <w:rsid w:val="1BD84974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2D87DED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12301E"/>
    <w:rsid w:val="277E69D1"/>
    <w:rsid w:val="27F01FAC"/>
    <w:rsid w:val="280A3B62"/>
    <w:rsid w:val="289305C8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61A62C5"/>
    <w:rsid w:val="361E2949"/>
    <w:rsid w:val="36935DF9"/>
    <w:rsid w:val="375F0685"/>
    <w:rsid w:val="37AD1DE2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3424C8B"/>
    <w:rsid w:val="544669FD"/>
    <w:rsid w:val="5458105A"/>
    <w:rsid w:val="548216F8"/>
    <w:rsid w:val="549C2D91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15606F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184229"/>
    <w:rsid w:val="672512B7"/>
    <w:rsid w:val="6747066A"/>
    <w:rsid w:val="67567D63"/>
    <w:rsid w:val="67F57AE5"/>
    <w:rsid w:val="681F15E7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280044"/>
    <w:rsid w:val="78F26E0F"/>
    <w:rsid w:val="79C124FE"/>
    <w:rsid w:val="79C601B6"/>
    <w:rsid w:val="79C67B14"/>
    <w:rsid w:val="79EE46A2"/>
    <w:rsid w:val="7A0822E6"/>
    <w:rsid w:val="7A490822"/>
    <w:rsid w:val="7A540E6F"/>
    <w:rsid w:val="7A54732D"/>
    <w:rsid w:val="7A5A101B"/>
    <w:rsid w:val="7A8148CE"/>
    <w:rsid w:val="7B3630FE"/>
    <w:rsid w:val="7B872B6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3BA80D"/>
    <w:rsid w:val="7D7E216A"/>
    <w:rsid w:val="7DAE2D99"/>
    <w:rsid w:val="7DF72E77"/>
    <w:rsid w:val="7E202B6D"/>
    <w:rsid w:val="7E3A63DB"/>
    <w:rsid w:val="7E792FCF"/>
    <w:rsid w:val="7E981BDD"/>
    <w:rsid w:val="7EBF30AE"/>
    <w:rsid w:val="7F3E04DE"/>
    <w:rsid w:val="7F7F1206"/>
    <w:rsid w:val="7F871AF4"/>
    <w:rsid w:val="7F949A04"/>
    <w:rsid w:val="7F97DFAC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775B73-F2C9-4115-8DD3-5D09B0F8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2024-04-11T23:39:00Z</dcterms:created>
  <dcterms:modified xsi:type="dcterms:W3CDTF">2025-07-25T06:47:00Z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0C0F38FFF0F643FEB6DB86C37A67118A_13</vt:lpwstr>
  </property>
  <property fmtid="{D5CDD505-2E9C-101B-9397-08002B2CF9AE}" pid="4" name="KSOTemplateDocerSaveRecord">
    <vt:lpwstr>eyJoZGlkIjoiN2QyMjg0YTNhZDkxMDgwOTIwODRhOTU0MjcxYTk4OGQiLCJ1c2VySWQiOiI0MDQ0MjcwMjMifQ==</vt:lpwstr>
  </property>
</Properties>
</file>