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：</w:t>
      </w:r>
    </w:p>
    <w:p>
      <w:pPr>
        <w:rPr>
          <w:rFonts w:hint="eastAsia" w:ascii="宋体" w:hAnsi="宋体" w:cs="宋体"/>
          <w:sz w:val="24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cs="宋体"/>
          <w:sz w:val="36"/>
          <w:szCs w:val="36"/>
        </w:rPr>
        <w:t>报价表</w:t>
      </w:r>
      <w:r>
        <w:rPr>
          <w:rFonts w:hint="eastAsia" w:ascii="宋体" w:hAnsi="宋体" w:cs="宋体"/>
          <w:sz w:val="36"/>
          <w:szCs w:val="36"/>
          <w:lang w:eastAsia="zh-CN"/>
        </w:rPr>
        <w:t>（包</w:t>
      </w:r>
      <w:r>
        <w:rPr>
          <w:rFonts w:hint="eastAsia" w:ascii="宋体" w:hAnsi="宋体" w:cs="宋体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sz w:val="36"/>
          <w:szCs w:val="36"/>
          <w:lang w:eastAsia="zh-CN"/>
        </w:rPr>
        <w:t>）</w:t>
      </w:r>
    </w:p>
    <w:tbl>
      <w:tblPr>
        <w:tblStyle w:val="5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4"/>
        <w:gridCol w:w="764"/>
        <w:gridCol w:w="853"/>
        <w:gridCol w:w="1965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标的名称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单位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数量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单价报价（元</w:t>
            </w:r>
            <w:r>
              <w:rPr>
                <w:rFonts w:hint="default" w:ascii="宋体" w:hAnsi="宋体"/>
                <w:b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m2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）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总价报价（元）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广州医科大学附属番禺中心医院人防设计服务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m2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8370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宋体" w:hAnsi="宋体"/>
                <w:bCs/>
                <w:szCs w:val="21"/>
                <w:highlight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7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项目总报价</w:t>
            </w:r>
            <w:r>
              <w:rPr>
                <w:rFonts w:hint="default" w:ascii="宋体" w:hAnsi="宋体"/>
                <w:b/>
                <w:szCs w:val="21"/>
                <w:highlight w:val="none"/>
              </w:rPr>
              <w:t>（元）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cs="宋体"/>
          <w:sz w:val="24"/>
          <w:highlight w:val="none"/>
        </w:rPr>
      </w:pPr>
    </w:p>
    <w:p>
      <w:pPr>
        <w:rPr>
          <w:rFonts w:hint="eastAsia" w:ascii="宋体" w:hAnsi="宋体" w:cs="宋体"/>
          <w:sz w:val="24"/>
          <w:highlight w:val="none"/>
        </w:rPr>
      </w:pPr>
    </w:p>
    <w:p>
      <w:pPr>
        <w:rPr>
          <w:rFonts w:hint="eastAsia" w:ascii="宋体" w:hAnsi="宋体" w:cs="宋体"/>
          <w:sz w:val="24"/>
          <w:highlight w:val="none"/>
        </w:rPr>
      </w:pPr>
    </w:p>
    <w:p>
      <w:pPr>
        <w:spacing w:line="36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sz w:val="24"/>
          <w:highlight w:val="none"/>
        </w:rPr>
        <w:t>报价</w:t>
      </w:r>
      <w:r>
        <w:rPr>
          <w:rFonts w:hint="default" w:ascii="宋体" w:hAnsi="宋体" w:cs="宋体"/>
          <w:sz w:val="24"/>
          <w:highlight w:val="none"/>
        </w:rPr>
        <w:t>单位</w:t>
      </w:r>
      <w:r>
        <w:rPr>
          <w:rFonts w:hint="eastAsia" w:ascii="宋体" w:hAnsi="宋体" w:cs="宋体"/>
          <w:sz w:val="24"/>
          <w:highlight w:val="none"/>
        </w:rPr>
        <w:t>（公章）：</w:t>
      </w:r>
    </w:p>
    <w:p>
      <w:pPr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                                      报价日期：      年    月    日</w:t>
      </w:r>
    </w:p>
    <w:p>
      <w:pPr>
        <w:spacing w:line="360" w:lineRule="auto"/>
        <w:rPr>
          <w:rFonts w:ascii="宋体" w:hAnsi="宋体" w:cs="宋体"/>
          <w:sz w:val="24"/>
          <w:highlight w:val="none"/>
        </w:rPr>
      </w:pPr>
    </w:p>
    <w:p>
      <w:pPr>
        <w:spacing w:line="360" w:lineRule="auto"/>
        <w:rPr>
          <w:rFonts w:ascii="宋体" w:hAnsi="宋体" w:cs="宋体"/>
          <w:sz w:val="24"/>
          <w:highlight w:val="none"/>
        </w:rPr>
      </w:pPr>
    </w:p>
    <w:p>
      <w:pPr>
        <w:jc w:val="center"/>
        <w:rPr>
          <w:rFonts w:hint="eastAsia" w:ascii="宋体" w:hAnsi="宋体" w:eastAsia="宋体" w:cs="宋体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sz w:val="36"/>
          <w:szCs w:val="36"/>
          <w:highlight w:val="none"/>
        </w:rPr>
        <w:t>报价表</w:t>
      </w:r>
      <w:r>
        <w:rPr>
          <w:rFonts w:hint="eastAsia" w:ascii="宋体" w:hAnsi="宋体" w:cs="宋体"/>
          <w:sz w:val="36"/>
          <w:szCs w:val="36"/>
          <w:highlight w:val="none"/>
          <w:lang w:eastAsia="zh-CN"/>
        </w:rPr>
        <w:t>（包</w:t>
      </w:r>
      <w:r>
        <w:rPr>
          <w:rFonts w:hint="eastAsia" w:ascii="宋体" w:hAnsi="宋体" w:cs="宋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36"/>
          <w:szCs w:val="36"/>
          <w:highlight w:val="none"/>
          <w:lang w:eastAsia="zh-CN"/>
        </w:rPr>
        <w:t>）</w:t>
      </w:r>
    </w:p>
    <w:tbl>
      <w:tblPr>
        <w:tblStyle w:val="5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4"/>
        <w:gridCol w:w="764"/>
        <w:gridCol w:w="853"/>
        <w:gridCol w:w="1965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标的名称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单位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数量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单价报价（元</w:t>
            </w:r>
            <w:r>
              <w:rPr>
                <w:rFonts w:hint="default" w:ascii="宋体" w:hAnsi="宋体"/>
                <w:b/>
                <w:szCs w:val="21"/>
                <w:highlight w:val="none"/>
              </w:rPr>
              <w:t>/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m2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）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总价报价（元）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广州医科大学附属番禺中心医院人防检测及鉴定服务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m2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lang w:val="en-US" w:eastAsia="zh-CN"/>
              </w:rPr>
              <w:t>8370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宋体" w:hAnsi="宋体"/>
                <w:bCs/>
                <w:szCs w:val="21"/>
                <w:highlight w:val="none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7776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项目总报价</w:t>
            </w:r>
            <w:r>
              <w:rPr>
                <w:rFonts w:hint="default" w:ascii="宋体" w:hAnsi="宋体"/>
                <w:b/>
                <w:szCs w:val="21"/>
                <w:highlight w:val="none"/>
              </w:rPr>
              <w:t>（元）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/>
                <w:bCs/>
                <w:szCs w:val="21"/>
                <w:highlight w:val="none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sz w:val="24"/>
          <w:highlight w:val="none"/>
        </w:rPr>
      </w:pPr>
    </w:p>
    <w:p>
      <w:pPr>
        <w:spacing w:line="360" w:lineRule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                                        报价</w:t>
      </w:r>
      <w:r>
        <w:rPr>
          <w:rFonts w:hint="default" w:ascii="宋体" w:hAnsi="宋体" w:cs="宋体"/>
          <w:sz w:val="24"/>
          <w:highlight w:val="none"/>
        </w:rPr>
        <w:t>单位</w:t>
      </w:r>
      <w:r>
        <w:rPr>
          <w:rFonts w:hint="eastAsia" w:ascii="宋体" w:hAnsi="宋体" w:cs="宋体"/>
          <w:sz w:val="24"/>
          <w:highlight w:val="none"/>
        </w:rPr>
        <w:t>（公章）：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highlight w:val="none"/>
        </w:rPr>
        <w:t xml:space="preserve">                                          报价日期：     </w:t>
      </w:r>
      <w:r>
        <w:rPr>
          <w:rFonts w:hint="eastAsia" w:ascii="宋体" w:hAnsi="宋体" w:cs="宋体"/>
          <w:sz w:val="24"/>
        </w:rPr>
        <w:t xml:space="preserve"> 年    月 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50FB2"/>
    <w:rsid w:val="7D350FB2"/>
    <w:rsid w:val="9F1CDCB5"/>
    <w:rsid w:val="C3BF0FD4"/>
    <w:rsid w:val="FFFB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unhideWhenUsed/>
    <w:qFormat/>
    <w:uiPriority w:val="99"/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WWO_wpscloud_20221219222043-3c017ac330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2025-11-06T00:59:00Z</dcterms:created>
  <dc:creator>Administrator</dc:creator>
  <cp:lastModifiedBy>Administrator</cp:lastModifiedBy>
  <dcterms:modified xsi:type="dcterms:W3CDTF">2025-11-06T10:30:11Z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