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pPr>
      <w:bookmarkStart w:id="0" w:name="_GoBack"/>
      <w:bookmarkEnd w:id="0"/>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广州医学大学附属番禺中心医院资产报废处置投标承诺函</w:t>
      </w:r>
    </w:p>
    <w:p>
      <w:pPr>
        <w:jc w:val="cente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广州医科大学附属番禺中心医院:</w:t>
      </w:r>
    </w:p>
    <w:p>
      <w:pPr>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有限公司) 依据《中华人民共和国民法典》，本着平等、自愿、诚信的原则，就本次投标回收报废的一批空调设备工作事宜，函约定如下:</w:t>
      </w:r>
    </w:p>
    <w:p>
      <w:pPr>
        <w:numPr>
          <w:ilvl w:val="0"/>
          <w:numId w:val="1"/>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若本公司中标，</w:t>
      </w:r>
      <w:r>
        <w:rPr>
          <w:rFonts w:hint="eastAsia" w:ascii="宋体" w:hAnsi="宋体" w:cs="宋体"/>
          <w:sz w:val="24"/>
          <w:szCs w:val="24"/>
          <w:lang w:val="en-US" w:eastAsia="zh-CN"/>
        </w:rPr>
        <w:t>接到医院中标通知</w:t>
      </w:r>
      <w:r>
        <w:rPr>
          <w:rFonts w:hint="eastAsia" w:ascii="宋体" w:hAnsi="宋体" w:eastAsia="宋体" w:cs="宋体"/>
          <w:sz w:val="24"/>
          <w:szCs w:val="24"/>
          <w:lang w:val="en-US" w:eastAsia="zh-CN"/>
        </w:rPr>
        <w:t>当天一次性将中标金额汇款至贵单位对公账户，并提供相关汇款证明。</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二、本公司持有回收医疗设备的相关资质证件，进行本项业务的开展。</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三、本公司回收本次报废的医疗设备属报废处理产品，仅限用于报废回收处理，且必须按照《废弃电器电子产品回收处理管理条例》(国务院令第 551 号) 和《广州市财政局关于印发广州市市属行政事业单位国有资产处置办法的通知》 (穗财规定[2017]5 号等有关规定进行报废破拆，不得进行翻新或变相投入回收利用。若违反此条款，所产生的一切不良后果和法律责任均由本公司承担。</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四、由本公司自行负责该批次的报废设备的拆装及运输装卸工程。贵单位协助处理，但期间所发生的安全责任由本公司承担。</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w:t>
      </w:r>
      <w:r>
        <w:rPr>
          <w:rFonts w:hint="eastAsia" w:ascii="宋体" w:hAnsi="宋体" w:eastAsia="宋体" w:cs="宋体"/>
          <w:b/>
          <w:bCs/>
          <w:sz w:val="24"/>
          <w:szCs w:val="24"/>
          <w:lang w:val="en-US" w:eastAsia="zh-CN"/>
        </w:rPr>
        <w:t>若中标后，不得以任何理由违约；若违约公司则按中标价格的50%进行赔偿。</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五、本函签字并加盖公章即产生法律效力。</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六、本函一式贰份，本公司持壹份，贵单位持壹份，具同等法律效力。</w:t>
      </w:r>
    </w:p>
    <w:p>
      <w:pPr>
        <w:spacing w:line="360" w:lineRule="auto"/>
        <w:rPr>
          <w:rFonts w:hint="eastAsia" w:ascii="宋体" w:hAnsi="宋体" w:eastAsia="宋体" w:cs="宋体"/>
          <w:sz w:val="24"/>
          <w:szCs w:val="24"/>
          <w:lang w:val="en-US" w:eastAsia="zh-CN"/>
        </w:rPr>
      </w:pPr>
    </w:p>
    <w:p>
      <w:pPr>
        <w:spacing w:line="360" w:lineRule="auto"/>
        <w:jc w:val="both"/>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公司 ( 盖章)：</w:t>
      </w:r>
      <w:r>
        <w:rPr>
          <w:rFonts w:hint="eastAsia" w:ascii="宋体" w:hAnsi="宋体" w:eastAsia="宋体" w:cs="宋体"/>
          <w:sz w:val="24"/>
          <w:szCs w:val="24"/>
          <w:u w:val="single"/>
          <w:lang w:val="en-US" w:eastAsia="zh-CN"/>
        </w:rPr>
        <w:t xml:space="preserve">                                 </w:t>
      </w:r>
    </w:p>
    <w:p>
      <w:pPr>
        <w:spacing w:line="360" w:lineRule="auto"/>
        <w:jc w:val="both"/>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 xml:space="preserve">负责人及联系电话: </w:t>
      </w:r>
      <w:r>
        <w:rPr>
          <w:rFonts w:hint="eastAsia" w:ascii="宋体" w:hAnsi="宋体" w:eastAsia="宋体" w:cs="宋体"/>
          <w:sz w:val="24"/>
          <w:szCs w:val="24"/>
          <w:u w:val="single"/>
          <w:lang w:val="en-US" w:eastAsia="zh-CN"/>
        </w:rPr>
        <w:t xml:space="preserve">                           </w:t>
      </w:r>
    </w:p>
    <w:p>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  2026年</w:t>
      </w:r>
      <w:r>
        <w:rPr>
          <w:rFonts w:hint="eastAsia" w:ascii="宋体" w:hAnsi="宋体" w:cs="宋体"/>
          <w:sz w:val="24"/>
          <w:szCs w:val="24"/>
          <w:u w:val="single"/>
          <w:lang w:val="en-US" w:eastAsia="zh-CN"/>
        </w:rPr>
        <w:t xml:space="preserve">      </w:t>
      </w:r>
      <w:r>
        <w:rPr>
          <w:rFonts w:hint="eastAsia" w:ascii="宋体" w:hAnsi="宋体" w:eastAsia="宋体" w:cs="宋体"/>
          <w:sz w:val="24"/>
          <w:szCs w:val="24"/>
          <w:lang w:val="en-US" w:eastAsia="zh-CN"/>
        </w:rPr>
        <w:t xml:space="preserve">月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日</w:t>
      </w: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43D6A"/>
    <w:multiLevelType w:val="singleLevel"/>
    <w:tmpl w:val="95F43D6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323541"/>
    <w:rsid w:val="1B4346C9"/>
    <w:rsid w:val="26F81DE1"/>
    <w:rsid w:val="52323541"/>
    <w:rsid w:val="57763155"/>
    <w:rsid w:val="629E5C56"/>
    <w:rsid w:val="680D5952"/>
    <w:rsid w:val="688C4132"/>
    <w:rsid w:val="69F45C2F"/>
    <w:rsid w:val="6EF32E85"/>
    <w:rsid w:val="78306EBD"/>
    <w:rsid w:val="78422AC1"/>
    <w:rsid w:val="790E0FE8"/>
    <w:rsid w:val="7FBFA7D8"/>
    <w:rsid w:val="FB734B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508</Words>
  <Characters>521</Characters>
  <Lines>0</Lines>
  <Paragraphs>0</Paragraphs>
  <TotalTime>0</TotalTime>
  <ScaleCrop>false</ScaleCrop>
  <LinksUpToDate>false</LinksUpToDate>
  <CharactersWithSpaces>629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2026-04-17T19:09:00Z</dcterms:created>
  <dc:creator>桂明</dc:creator>
  <cp:lastModifiedBy>桂明</cp:lastModifiedBy>
  <dcterms:modified xsi:type="dcterms:W3CDTF">2026-04-21T11:55:29Z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E50B2E109B7B48E49FDA9F49B0A6706F_13</vt:lpwstr>
  </property>
  <property fmtid="{D5CDD505-2E9C-101B-9397-08002B2CF9AE}" pid="4" name="KSOTemplateDocerSaveRecord">
    <vt:lpwstr>eyJoZGlkIjoiYzhlMmI0NWU5MDliNmI5Mjk3MjA3M2QzZDg4YWJjMjUiLCJ1c2VySWQiOiIzNTAxNzYxMzkifQ==</vt:lpwstr>
  </property>
</Properties>
</file>