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DEAD7">
      <w:pPr>
        <w:tabs>
          <w:tab w:val="left" w:pos="1140"/>
        </w:tabs>
        <w:spacing w:line="600" w:lineRule="auto"/>
        <w:jc w:val="center"/>
        <w:rPr>
          <w:rFonts w:hint="eastAsia" w:asciiTheme="majorEastAsia" w:hAnsiTheme="majorEastAsia" w:eastAsiaTheme="majorEastAsia" w:cstheme="majorEastAsia"/>
          <w:b/>
          <w:sz w:val="40"/>
          <w:szCs w:val="40"/>
        </w:rPr>
      </w:pPr>
    </w:p>
    <w:p w14:paraId="62605F2B">
      <w:pPr>
        <w:spacing w:line="500" w:lineRule="exact"/>
        <w:jc w:val="center"/>
        <w:rPr>
          <w:rFonts w:hint="eastAsia"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广州医科大学附属番禺中心医院1台小骨动力系统采购项目市场调查公告</w:t>
      </w:r>
    </w:p>
    <w:p w14:paraId="384BAD92">
      <w:pPr>
        <w:tabs>
          <w:tab w:val="left" w:pos="1140"/>
        </w:tabs>
        <w:spacing w:line="360" w:lineRule="auto"/>
        <w:ind w:firstLine="480" w:firstLineChars="200"/>
        <w:rPr>
          <w:rFonts w:hint="eastAsia" w:ascii="宋体" w:hAnsi="宋体" w:cs="宋体"/>
          <w:sz w:val="24"/>
        </w:rPr>
      </w:pPr>
    </w:p>
    <w:p w14:paraId="766DE06E">
      <w:pPr>
        <w:spacing w:line="500" w:lineRule="exact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广州医科大学附属番禺中心医院拟采购1台小骨动力系统，现</w:t>
      </w:r>
      <w:r>
        <w:rPr>
          <w:rFonts w:ascii="宋体" w:hAnsi="宋体" w:cs="宋体"/>
          <w:sz w:val="24"/>
        </w:rPr>
        <w:t>进行市场</w:t>
      </w:r>
      <w:r>
        <w:rPr>
          <w:rFonts w:hint="eastAsia" w:ascii="宋体" w:hAnsi="宋体" w:cs="宋体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hint="eastAsia" w:ascii="宋体" w:hAnsi="宋体" w:cs="宋体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hint="eastAsia" w:ascii="宋体" w:hAnsi="宋体" w:cs="宋体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hint="eastAsia" w:ascii="宋体" w:hAnsi="宋体" w:cs="宋体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</w:t>
      </w:r>
      <w:r>
        <w:rPr>
          <w:rFonts w:hint="eastAsia" w:ascii="宋体" w:hAnsi="宋体" w:cs="宋体"/>
          <w:sz w:val="24"/>
        </w:rPr>
        <w:t>。</w:t>
      </w:r>
    </w:p>
    <w:p w14:paraId="6C61E556">
      <w:pPr>
        <w:spacing w:line="500" w:lineRule="exact"/>
        <w:ind w:firstLine="480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ascii="宋体" w:hAnsi="宋体" w:cs="宋体"/>
          <w:sz w:val="24"/>
        </w:rPr>
        <w:t> </w:t>
      </w:r>
    </w:p>
    <w:p w14:paraId="3911263E">
      <w:pPr>
        <w:tabs>
          <w:tab w:val="left" w:pos="1140"/>
        </w:tabs>
        <w:spacing w:line="360" w:lineRule="auto"/>
        <w:rPr>
          <w:rFonts w:hint="eastAsia"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w:t>一、设备需求清单：</w:t>
      </w:r>
    </w:p>
    <w:tbl>
      <w:tblPr>
        <w:tblStyle w:val="12"/>
        <w:tblW w:w="87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159"/>
        <w:gridCol w:w="1504"/>
        <w:gridCol w:w="2950"/>
      </w:tblGrid>
      <w:tr w14:paraId="7EB10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125AC723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序号</w:t>
            </w:r>
          </w:p>
        </w:tc>
        <w:tc>
          <w:tcPr>
            <w:tcW w:w="3159" w:type="dxa"/>
          </w:tcPr>
          <w:p w14:paraId="3D72956A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设备名称</w:t>
            </w:r>
          </w:p>
        </w:tc>
        <w:tc>
          <w:tcPr>
            <w:tcW w:w="1504" w:type="dxa"/>
          </w:tcPr>
          <w:p w14:paraId="0C6E6F03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数量</w:t>
            </w:r>
          </w:p>
        </w:tc>
        <w:tc>
          <w:tcPr>
            <w:tcW w:w="2950" w:type="dxa"/>
          </w:tcPr>
          <w:p w14:paraId="08FB1D3D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应用方向</w:t>
            </w:r>
          </w:p>
        </w:tc>
      </w:tr>
      <w:tr w14:paraId="32BB6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3E90B6D3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1</w:t>
            </w:r>
          </w:p>
        </w:tc>
        <w:tc>
          <w:tcPr>
            <w:tcW w:w="3159" w:type="dxa"/>
          </w:tcPr>
          <w:p w14:paraId="7FA6FCE8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="宋体" w:hAnsi="宋体" w:cs="宋体"/>
                <w:sz w:val="24"/>
              </w:rPr>
              <w:t>小骨动力系统</w:t>
            </w:r>
          </w:p>
        </w:tc>
        <w:tc>
          <w:tcPr>
            <w:tcW w:w="1504" w:type="dxa"/>
          </w:tcPr>
          <w:p w14:paraId="26EA0978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1</w:t>
            </w:r>
          </w:p>
        </w:tc>
        <w:tc>
          <w:tcPr>
            <w:tcW w:w="2950" w:type="dxa"/>
          </w:tcPr>
          <w:p w14:paraId="0EA86446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创伤骨科</w:t>
            </w:r>
          </w:p>
        </w:tc>
      </w:tr>
    </w:tbl>
    <w:p w14:paraId="193C8588">
      <w:pPr>
        <w:pStyle w:val="18"/>
        <w:tabs>
          <w:tab w:val="left" w:pos="709"/>
        </w:tabs>
        <w:spacing w:line="360" w:lineRule="auto"/>
        <w:ind w:firstLine="0" w:firstLineChars="0"/>
        <w:rPr>
          <w:rFonts w:hint="eastAsia" w:ascii="宋体" w:hAnsi="宋体" w:cs="宋体"/>
          <w:b/>
          <w:bCs/>
          <w:sz w:val="24"/>
        </w:rPr>
      </w:pPr>
    </w:p>
    <w:p w14:paraId="5F5B536F">
      <w:pPr>
        <w:pStyle w:val="18"/>
        <w:numPr>
          <w:ilvl w:val="0"/>
          <w:numId w:val="1"/>
        </w:numPr>
        <w:tabs>
          <w:tab w:val="left" w:pos="709"/>
        </w:tabs>
        <w:spacing w:line="360" w:lineRule="auto"/>
        <w:ind w:firstLine="0" w:firstLineChars="0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技术参数要求</w:t>
      </w:r>
    </w:p>
    <w:tbl>
      <w:tblPr>
        <w:tblStyle w:val="11"/>
        <w:tblW w:w="857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4432"/>
        <w:gridCol w:w="2446"/>
      </w:tblGrid>
      <w:tr w14:paraId="4A4CA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AB2CBD0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44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80012A9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功能\参数需求（供参考）</w:t>
            </w:r>
          </w:p>
        </w:tc>
        <w:tc>
          <w:tcPr>
            <w:tcW w:w="2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CAB923E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单台设备配置清单（最低配置要求）</w:t>
            </w:r>
          </w:p>
        </w:tc>
      </w:tr>
      <w:tr w14:paraId="41BC3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E2F74C6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小骨动力系统</w:t>
            </w:r>
          </w:p>
        </w:tc>
        <w:tc>
          <w:tcPr>
            <w:tcW w:w="44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7CD19127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1、主要应用于显微外科手足专业领越的手术，如对骨组织的切削、钻孔、扩孔等。</w:t>
            </w:r>
          </w:p>
          <w:p w14:paraId="2C27E16D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2、最大转速≥40000rpm，最大摆锯频率≥15000cpm。转速、摆锯频率可自由调节</w:t>
            </w:r>
          </w:p>
          <w:p w14:paraId="57FD8A83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3、最大扭矩≥1.8NM，可调节。</w:t>
            </w:r>
          </w:p>
          <w:p w14:paraId="63460AB0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4、脚踏开关，包含但不限于无级变速，正反转、冲洗、手机切换等功能。</w:t>
            </w:r>
          </w:p>
          <w:p w14:paraId="05DB4D01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5、能自动识别手机。</w:t>
            </w:r>
          </w:p>
          <w:p w14:paraId="2BEBDFA7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6、无级变速设计。</w:t>
            </w:r>
          </w:p>
          <w:p w14:paraId="225F7900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7、支持多种接头互换。</w:t>
            </w:r>
          </w:p>
          <w:p w14:paraId="775E68EF">
            <w:pPr>
              <w:spacing w:line="360" w:lineRule="auto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等</w:t>
            </w:r>
          </w:p>
        </w:tc>
        <w:tc>
          <w:tcPr>
            <w:tcW w:w="2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512B99C8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1</w:t>
            </w:r>
            <w:r>
              <w:rPr>
                <w:rFonts w:hint="eastAsia" w:ascii="宋体" w:hAnsi="宋体"/>
              </w:rPr>
              <w:t>.主机1台（带电源线）。</w:t>
            </w:r>
          </w:p>
          <w:p w14:paraId="142137F6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2.手机1套。</w:t>
            </w:r>
          </w:p>
          <w:p w14:paraId="017F8296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3.各种锯（配套）。</w:t>
            </w:r>
          </w:p>
          <w:p w14:paraId="36213C04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3.克氏针夹头（配套）。</w:t>
            </w:r>
          </w:p>
          <w:p w14:paraId="642EF8B4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4.脚踏开关1套。</w:t>
            </w:r>
          </w:p>
          <w:p w14:paraId="246D0AC2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5.钻头（配套）。</w:t>
            </w:r>
          </w:p>
          <w:p w14:paraId="4A5D8ECA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等</w:t>
            </w:r>
          </w:p>
        </w:tc>
      </w:tr>
    </w:tbl>
    <w:p w14:paraId="1121DB2D">
      <w:pPr>
        <w:pStyle w:val="18"/>
        <w:tabs>
          <w:tab w:val="left" w:pos="709"/>
        </w:tabs>
        <w:spacing w:line="360" w:lineRule="auto"/>
        <w:ind w:firstLine="0" w:firstLineChars="0"/>
        <w:rPr>
          <w:rFonts w:hint="eastAsia" w:ascii="宋体" w:hAnsi="宋体" w:cs="宋体"/>
          <w:b/>
          <w:bCs/>
          <w:sz w:val="24"/>
        </w:rPr>
      </w:pPr>
    </w:p>
    <w:p w14:paraId="4FFEED0E">
      <w:pPr>
        <w:pStyle w:val="9"/>
        <w:widowControl/>
        <w:rPr>
          <w:b/>
          <w:bCs/>
        </w:rPr>
      </w:pPr>
      <w:r>
        <w:rPr>
          <w:b/>
          <w:bCs/>
        </w:rPr>
        <w:t>三、报名资料要求： </w:t>
      </w:r>
    </w:p>
    <w:p w14:paraId="1DA4EDB7">
      <w:pPr>
        <w:numPr>
          <w:ilvl w:val="255"/>
          <w:numId w:val="0"/>
        </w:numPr>
        <w:spacing w:line="360" w:lineRule="exact"/>
        <w:jc w:val="left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（一）调查材料需求</w:t>
      </w:r>
      <w:r>
        <w:rPr>
          <w:rFonts w:ascii="宋体" w:hAnsi="宋体" w:cs="宋体"/>
          <w:b/>
          <w:bCs/>
          <w:szCs w:val="21"/>
        </w:rPr>
        <w:t xml:space="preserve"> </w:t>
      </w:r>
    </w:p>
    <w:p w14:paraId="2DDD2EB8">
      <w:pPr>
        <w:numPr>
          <w:ilvl w:val="255"/>
          <w:numId w:val="0"/>
        </w:numPr>
        <w:spacing w:line="360" w:lineRule="exact"/>
        <w:jc w:val="left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1</w:t>
      </w:r>
      <w:r>
        <w:rPr>
          <w:rFonts w:hint="default" w:ascii="宋体" w:hAnsi="宋体" w:cs="宋体"/>
          <w:b/>
          <w:bCs/>
          <w:szCs w:val="21"/>
        </w:rPr>
        <w:t>.</w:t>
      </w:r>
      <w:r>
        <w:rPr>
          <w:rFonts w:hint="eastAsia" w:ascii="宋体" w:hAnsi="宋体" w:cs="宋体"/>
          <w:b/>
          <w:bCs/>
          <w:szCs w:val="21"/>
        </w:rPr>
        <w:t>设备报价单</w:t>
      </w:r>
    </w:p>
    <w:tbl>
      <w:tblPr>
        <w:tblStyle w:val="11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14:paraId="3759D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988A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7C4E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14:paraId="04185BF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B8D6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27D4B2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14:paraId="51CB0FA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286006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57FD28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14:paraId="7F0A6A4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488DA4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695369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AFB8C5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14:paraId="2CCD4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13590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7844F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32500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5CE8C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892D2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55177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79E20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05E56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D1C30F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FF"/>
                <w:sz w:val="22"/>
                <w:szCs w:val="22"/>
              </w:rPr>
              <w:t>三年以上</w:t>
            </w:r>
          </w:p>
        </w:tc>
      </w:tr>
    </w:tbl>
    <w:p w14:paraId="0095BDAC">
      <w:pPr>
        <w:tabs>
          <w:tab w:val="left" w:pos="780"/>
        </w:tabs>
        <w:spacing w:line="360" w:lineRule="exact"/>
        <w:ind w:firstLine="422" w:firstLineChars="200"/>
        <w:rPr>
          <w:rFonts w:hint="eastAsia" w:ascii="仿宋" w:hAnsi="仿宋" w:eastAsia="仿宋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仿宋" w:hAnsi="仿宋" w:eastAsia="仿宋"/>
          <w:b/>
          <w:bCs/>
          <w:szCs w:val="21"/>
        </w:rPr>
        <w:t>联系人、联系电话；</w:t>
      </w:r>
    </w:p>
    <w:p w14:paraId="7D07C9EB">
      <w:pPr>
        <w:tabs>
          <w:tab w:val="left" w:pos="780"/>
        </w:tabs>
        <w:spacing w:line="360" w:lineRule="exact"/>
        <w:ind w:firstLine="422" w:firstLineChars="200"/>
        <w:rPr>
          <w:rFonts w:hint="eastAsia" w:ascii="仿宋" w:hAnsi="仿宋" w:eastAsia="仿宋"/>
          <w:b/>
          <w:bCs/>
          <w:szCs w:val="21"/>
        </w:rPr>
      </w:pPr>
      <w:r>
        <w:rPr>
          <w:rFonts w:hint="eastAsia" w:ascii="仿宋" w:hAnsi="仿宋" w:eastAsia="仿宋"/>
          <w:b/>
          <w:bCs/>
          <w:szCs w:val="21"/>
        </w:rPr>
        <w:t>如有尽量提供医疗服务价格、收费编码、设备使用年限等信息。</w:t>
      </w:r>
    </w:p>
    <w:p w14:paraId="58676306">
      <w:pPr>
        <w:numPr>
          <w:ilvl w:val="0"/>
          <w:numId w:val="2"/>
        </w:numPr>
        <w:spacing w:line="360" w:lineRule="auto"/>
        <w:rPr>
          <w:rFonts w:hint="eastAsia" w:ascii="宋体" w:hAnsi="宋体"/>
          <w:bCs/>
          <w:color w:val="0000FF"/>
          <w:szCs w:val="21"/>
          <w:shd w:val="clear" w:color="auto" w:fill="FFFFFF"/>
        </w:rPr>
      </w:pP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（如有）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耗材</w:t>
      </w: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试剂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报价</w:t>
      </w: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、设备主要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报价</w:t>
      </w:r>
    </w:p>
    <w:tbl>
      <w:tblPr>
        <w:tblStyle w:val="20"/>
        <w:tblW w:w="10090" w:type="dxa"/>
        <w:tblInd w:w="-6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14:paraId="496E7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</w:tcPr>
          <w:p w14:paraId="3ACD5F6B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序号</w:t>
            </w:r>
          </w:p>
        </w:tc>
        <w:tc>
          <w:tcPr>
            <w:tcW w:w="1432" w:type="dxa"/>
          </w:tcPr>
          <w:p w14:paraId="22C04661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耗材产品名称</w:t>
            </w:r>
          </w:p>
        </w:tc>
        <w:tc>
          <w:tcPr>
            <w:tcW w:w="1241" w:type="dxa"/>
          </w:tcPr>
          <w:p w14:paraId="441AAF08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耗材规格型号</w:t>
            </w:r>
          </w:p>
        </w:tc>
        <w:tc>
          <w:tcPr>
            <w:tcW w:w="845" w:type="dxa"/>
          </w:tcPr>
          <w:p w14:paraId="1C596C36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品牌</w:t>
            </w:r>
          </w:p>
        </w:tc>
        <w:tc>
          <w:tcPr>
            <w:tcW w:w="968" w:type="dxa"/>
          </w:tcPr>
          <w:p w14:paraId="2EDC12FF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单价</w:t>
            </w:r>
          </w:p>
        </w:tc>
        <w:tc>
          <w:tcPr>
            <w:tcW w:w="1159" w:type="dxa"/>
          </w:tcPr>
          <w:p w14:paraId="2C154413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注册证号</w:t>
            </w:r>
          </w:p>
        </w:tc>
        <w:tc>
          <w:tcPr>
            <w:tcW w:w="1105" w:type="dxa"/>
          </w:tcPr>
          <w:p w14:paraId="035415F5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医保码</w:t>
            </w:r>
          </w:p>
        </w:tc>
        <w:tc>
          <w:tcPr>
            <w:tcW w:w="1104" w:type="dxa"/>
          </w:tcPr>
          <w:p w14:paraId="7643755B">
            <w:pPr>
              <w:rPr>
                <w:color w:val="0000FF"/>
              </w:rPr>
            </w:pPr>
            <w:r>
              <w:rPr>
                <w:rFonts w:hint="eastAsia"/>
                <w:color w:val="0000FF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14:paraId="7B535D6A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是否专机专用耗材</w:t>
            </w:r>
          </w:p>
        </w:tc>
        <w:tc>
          <w:tcPr>
            <w:tcW w:w="545" w:type="dxa"/>
          </w:tcPr>
          <w:p w14:paraId="799386BF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备注</w:t>
            </w:r>
          </w:p>
        </w:tc>
      </w:tr>
      <w:tr w14:paraId="63273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</w:tcPr>
          <w:p w14:paraId="422993CD">
            <w:pPr>
              <w:rPr>
                <w:color w:val="0000FF"/>
              </w:rPr>
            </w:pPr>
          </w:p>
        </w:tc>
        <w:tc>
          <w:tcPr>
            <w:tcW w:w="1432" w:type="dxa"/>
          </w:tcPr>
          <w:p w14:paraId="47CB929C">
            <w:pPr>
              <w:rPr>
                <w:color w:val="0000FF"/>
              </w:rPr>
            </w:pPr>
          </w:p>
        </w:tc>
        <w:tc>
          <w:tcPr>
            <w:tcW w:w="1241" w:type="dxa"/>
          </w:tcPr>
          <w:p w14:paraId="3CD3705C">
            <w:pPr>
              <w:rPr>
                <w:color w:val="0000FF"/>
              </w:rPr>
            </w:pPr>
          </w:p>
        </w:tc>
        <w:tc>
          <w:tcPr>
            <w:tcW w:w="845" w:type="dxa"/>
          </w:tcPr>
          <w:p w14:paraId="75A9E030">
            <w:pPr>
              <w:rPr>
                <w:color w:val="0000FF"/>
              </w:rPr>
            </w:pPr>
          </w:p>
        </w:tc>
        <w:tc>
          <w:tcPr>
            <w:tcW w:w="968" w:type="dxa"/>
          </w:tcPr>
          <w:p w14:paraId="1FBBC5CC">
            <w:pPr>
              <w:rPr>
                <w:color w:val="0000FF"/>
              </w:rPr>
            </w:pPr>
          </w:p>
        </w:tc>
        <w:tc>
          <w:tcPr>
            <w:tcW w:w="1159" w:type="dxa"/>
          </w:tcPr>
          <w:p w14:paraId="6B645851">
            <w:pPr>
              <w:rPr>
                <w:color w:val="0000FF"/>
              </w:rPr>
            </w:pPr>
          </w:p>
        </w:tc>
        <w:tc>
          <w:tcPr>
            <w:tcW w:w="1105" w:type="dxa"/>
          </w:tcPr>
          <w:p w14:paraId="1CC038BF">
            <w:pPr>
              <w:rPr>
                <w:color w:val="0000FF"/>
              </w:rPr>
            </w:pPr>
          </w:p>
        </w:tc>
        <w:tc>
          <w:tcPr>
            <w:tcW w:w="1104" w:type="dxa"/>
          </w:tcPr>
          <w:p w14:paraId="037CE9C2">
            <w:pPr>
              <w:rPr>
                <w:color w:val="0000FF"/>
              </w:rPr>
            </w:pPr>
          </w:p>
        </w:tc>
        <w:tc>
          <w:tcPr>
            <w:tcW w:w="1064" w:type="dxa"/>
          </w:tcPr>
          <w:p w14:paraId="2BC697E7">
            <w:pPr>
              <w:rPr>
                <w:color w:val="0000FF"/>
              </w:rPr>
            </w:pPr>
          </w:p>
        </w:tc>
        <w:tc>
          <w:tcPr>
            <w:tcW w:w="545" w:type="dxa"/>
          </w:tcPr>
          <w:p w14:paraId="7AE50600">
            <w:pPr>
              <w:rPr>
                <w:color w:val="0000FF"/>
              </w:rPr>
            </w:pPr>
          </w:p>
        </w:tc>
      </w:tr>
    </w:tbl>
    <w:p w14:paraId="70B97680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（如有）提供耗材试剂单份、单人成本效益分析。</w:t>
      </w:r>
    </w:p>
    <w:p w14:paraId="54DF06A7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14:paraId="0E59816A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14:paraId="184E87C7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或备案表</w:t>
      </w:r>
    </w:p>
    <w:p w14:paraId="2CFF458B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资质证明材料</w:t>
      </w:r>
    </w:p>
    <w:p w14:paraId="0B115C44">
      <w:pPr>
        <w:spacing w:line="360" w:lineRule="auto"/>
        <w:rPr>
          <w:rFonts w:hint="eastAsia" w:ascii="宋体" w:hAnsi="宋体"/>
          <w:bCs/>
          <w:color w:val="000000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中小企业声明函（货物）</w:t>
      </w:r>
    </w:p>
    <w:p w14:paraId="3075C9E7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8. 同型号设备用户名单（附引进日期）</w:t>
      </w:r>
    </w:p>
    <w:p w14:paraId="454C40C3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。</w:t>
      </w:r>
    </w:p>
    <w:p w14:paraId="30F63042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、产品介绍</w:t>
      </w:r>
    </w:p>
    <w:p w14:paraId="38735D42">
      <w:pPr>
        <w:pStyle w:val="3"/>
        <w:rPr>
          <w:rFonts w:hint="eastAsia" w:ascii="宋体" w:hAnsi="宋体"/>
          <w:color w:val="0000FF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color w:val="000000"/>
          <w:kern w:val="2"/>
          <w:sz w:val="21"/>
          <w:szCs w:val="21"/>
          <w:shd w:val="clear" w:color="auto" w:fill="FFFFFF"/>
        </w:rPr>
        <w:t>★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11.《用户需求书》响应表（要求</w:t>
      </w:r>
      <w:r>
        <w:rPr>
          <w:rFonts w:hint="eastAsia" w:ascii="宋体" w:hAnsi="宋体"/>
          <w:color w:val="0000FF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14:paraId="17E75CAE">
      <w:pPr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000000"/>
          <w:szCs w:val="21"/>
          <w:shd w:val="clear" w:color="auto" w:fill="FFFFFF"/>
        </w:rPr>
        <w:t>（二）生产厂家所属企业类型（大型/中型/小型/微型企业）说明：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14:paraId="1AE611DF">
      <w:pPr>
        <w:spacing w:line="360" w:lineRule="auto"/>
        <w:rPr>
          <w:rFonts w:hint="eastAsia" w:ascii="宋体" w:hAnsi="宋体" w:cs="宋体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000000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从业人员1000人以下或营业</w:t>
      </w:r>
      <w:r>
        <w:rPr>
          <w:rFonts w:hint="eastAsia" w:ascii="宋体" w:hAnsi="宋体" w:cs="宋体"/>
          <w:szCs w:val="21"/>
          <w:shd w:val="clear" w:color="auto" w:fill="FFFFFF"/>
        </w:rPr>
        <w:t>收入40000万元以下的为中小微型企业。其中，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 w14:paraId="75072654">
      <w:pPr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Cs w:val="21"/>
          <w:shd w:val="clear" w:color="auto" w:fill="FFFFFF"/>
        </w:rPr>
        <w:t>（三）报名材料提交时间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：2026年5月12日—2026年5月19日18:00，后续等通知邀请现场会议。</w:t>
      </w:r>
    </w:p>
    <w:p w14:paraId="2F3AA2A6">
      <w:pPr>
        <w:tabs>
          <w:tab w:val="left" w:pos="780"/>
        </w:tabs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Cs w:val="21"/>
          <w:shd w:val="clear" w:color="auto" w:fill="FFFFFF"/>
        </w:rPr>
        <w:t>1.纸质材料准备：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纸质材料一式六份（一正五副），先寄一份</w:t>
      </w:r>
      <w:r>
        <w:rPr>
          <w:rFonts w:hint="eastAsia" w:ascii="宋体" w:hAnsi="宋体" w:cs="宋体"/>
          <w:color w:val="0000FF"/>
          <w:szCs w:val="21"/>
          <w:shd w:val="clear" w:color="auto" w:fill="FFFFFF"/>
        </w:rPr>
        <w:t>正本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纸质材料到医院地点。</w:t>
      </w:r>
    </w:p>
    <w:p w14:paraId="71F92154">
      <w:pPr>
        <w:tabs>
          <w:tab w:val="left" w:pos="780"/>
        </w:tabs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Cs w:val="21"/>
          <w:shd w:val="clear" w:color="auto" w:fill="FFFFFF"/>
        </w:rPr>
        <w:t>2.电子材料准备：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扫描一份市场调研材料以PDF格式发送邮箱：pyzxyysbk@163.com；压缩包命名规则：项目名称+供应商。</w:t>
      </w:r>
    </w:p>
    <w:p w14:paraId="57E12BC7">
      <w:pPr>
        <w:tabs>
          <w:tab w:val="left" w:pos="780"/>
        </w:tabs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szCs w:val="21"/>
          <w:shd w:val="clear" w:color="auto" w:fill="FFFFFF"/>
        </w:rPr>
        <w:t>3.后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续通过电子邮件/电话通知市场调查会议时间，会议当天准备多带几份纸质材料。</w:t>
      </w:r>
    </w:p>
    <w:p w14:paraId="3E3ADD35">
      <w:pPr>
        <w:spacing w:line="360" w:lineRule="auto"/>
        <w:rPr>
          <w:rFonts w:hint="eastAsia" w:ascii="宋体" w:hAnsi="宋体"/>
          <w:b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/>
          <w:color w:val="000000"/>
          <w:szCs w:val="21"/>
          <w:shd w:val="clear" w:color="auto" w:fill="FFFFFF"/>
        </w:rPr>
        <w:t>（四）医院联系方式</w:t>
      </w:r>
    </w:p>
    <w:p w14:paraId="03823585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hint="eastAsia" w:ascii="宋体" w:hAnsi="宋体"/>
          <w:color w:val="000000"/>
          <w:szCs w:val="21"/>
        </w:rPr>
        <w:t>，关老师，020-</w:t>
      </w:r>
      <w:r>
        <w:rPr>
          <w:rFonts w:ascii="宋体" w:hAnsi="宋体"/>
          <w:color w:val="000000"/>
          <w:szCs w:val="21"/>
        </w:rPr>
        <w:t>34858223</w:t>
      </w:r>
    </w:p>
    <w:p w14:paraId="278B6517">
      <w:pPr>
        <w:spacing w:line="360" w:lineRule="auto"/>
        <w:rPr>
          <w:rFonts w:hint="eastAsia"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hint="eastAsia" w:ascii="宋体" w:hAnsi="宋体"/>
          <w:color w:val="000000"/>
          <w:szCs w:val="21"/>
        </w:rPr>
        <w:t xml:space="preserve">收件地址：广州市番禺区桥南街福愉东路8号儿童发热门诊大楼三楼设备科 </w:t>
      </w:r>
    </w:p>
    <w:p w14:paraId="070FB2F7">
      <w:pPr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bookmarkStart w:id="0" w:name="_GoBack"/>
      <w:bookmarkEnd w:id="0"/>
    </w:p>
    <w:p w14:paraId="327D47B1">
      <w:pPr>
        <w:tabs>
          <w:tab w:val="left" w:pos="1140"/>
        </w:tabs>
        <w:spacing w:line="60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附件：广州医科大学附属番禺中心医院1台小骨动力系统采购项目市场调查公告</w:t>
      </w:r>
    </w:p>
    <w:p w14:paraId="647D3B39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rPr>
          <w:rFonts w:hint="eastAsia" w:ascii="宋体" w:hAnsi="宋体"/>
          <w:sz w:val="24"/>
        </w:rPr>
      </w:pPr>
    </w:p>
    <w:p w14:paraId="083DEA41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广州医科大学附属番禺中心医院医疗集团</w:t>
      </w:r>
    </w:p>
    <w:p w14:paraId="7C72E6B6">
      <w:pPr>
        <w:pStyle w:val="18"/>
        <w:tabs>
          <w:tab w:val="left" w:pos="709"/>
          <w:tab w:val="left" w:pos="851"/>
        </w:tabs>
        <w:spacing w:line="360" w:lineRule="auto"/>
        <w:ind w:right="720" w:firstLine="0" w:firstLineChars="0"/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2026年5月12日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0A8D55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9F8411">
                          <w:pPr>
                            <w:pStyle w:val="6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9F8411">
                    <w:pPr>
                      <w:pStyle w:val="6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E15D54"/>
    <w:multiLevelType w:val="singleLevel"/>
    <w:tmpl w:val="DEE15D5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10.2.240.65:8888/seeyon/kgOfficeServlet?tolen=c553cb2f711329f25e754783f6d4f922&amp;tko=KINGGRID_JSAPI&amp;m=s"/>
  </w:docVars>
  <w:rsids>
    <w:rsidRoot w:val="00172A27"/>
    <w:rsid w:val="00011D5D"/>
    <w:rsid w:val="00035F0E"/>
    <w:rsid w:val="000453D6"/>
    <w:rsid w:val="000604D7"/>
    <w:rsid w:val="00063F0A"/>
    <w:rsid w:val="00080787"/>
    <w:rsid w:val="000A16E0"/>
    <w:rsid w:val="000A3445"/>
    <w:rsid w:val="000C0EAF"/>
    <w:rsid w:val="000C128F"/>
    <w:rsid w:val="000C5293"/>
    <w:rsid w:val="000E4D60"/>
    <w:rsid w:val="000F27CF"/>
    <w:rsid w:val="001200F2"/>
    <w:rsid w:val="00137613"/>
    <w:rsid w:val="00144DC6"/>
    <w:rsid w:val="001515BD"/>
    <w:rsid w:val="00154D50"/>
    <w:rsid w:val="00154DFD"/>
    <w:rsid w:val="00167C99"/>
    <w:rsid w:val="00171C4A"/>
    <w:rsid w:val="00172A27"/>
    <w:rsid w:val="00176871"/>
    <w:rsid w:val="00183F08"/>
    <w:rsid w:val="001871AE"/>
    <w:rsid w:val="00191775"/>
    <w:rsid w:val="00196305"/>
    <w:rsid w:val="001C6C49"/>
    <w:rsid w:val="001C78F7"/>
    <w:rsid w:val="001D2C76"/>
    <w:rsid w:val="001D6D49"/>
    <w:rsid w:val="001E754C"/>
    <w:rsid w:val="00207E8C"/>
    <w:rsid w:val="00213CF6"/>
    <w:rsid w:val="002265C4"/>
    <w:rsid w:val="00232C38"/>
    <w:rsid w:val="0023548D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66301"/>
    <w:rsid w:val="003778EF"/>
    <w:rsid w:val="00386B1F"/>
    <w:rsid w:val="0039220A"/>
    <w:rsid w:val="003A5E09"/>
    <w:rsid w:val="003B12A7"/>
    <w:rsid w:val="003B2233"/>
    <w:rsid w:val="003B5BF3"/>
    <w:rsid w:val="003C2AD3"/>
    <w:rsid w:val="003E4B01"/>
    <w:rsid w:val="003E678E"/>
    <w:rsid w:val="003F11BB"/>
    <w:rsid w:val="003F398D"/>
    <w:rsid w:val="00452741"/>
    <w:rsid w:val="00452FD3"/>
    <w:rsid w:val="00453B08"/>
    <w:rsid w:val="00455023"/>
    <w:rsid w:val="00463FCB"/>
    <w:rsid w:val="00475EF3"/>
    <w:rsid w:val="0048113F"/>
    <w:rsid w:val="004A544D"/>
    <w:rsid w:val="004B3858"/>
    <w:rsid w:val="004B3E7C"/>
    <w:rsid w:val="004C30F2"/>
    <w:rsid w:val="004D29F5"/>
    <w:rsid w:val="004D392D"/>
    <w:rsid w:val="004D4A85"/>
    <w:rsid w:val="004D6E8D"/>
    <w:rsid w:val="004F2E19"/>
    <w:rsid w:val="00500513"/>
    <w:rsid w:val="00500E85"/>
    <w:rsid w:val="0050306B"/>
    <w:rsid w:val="0052056B"/>
    <w:rsid w:val="005A1035"/>
    <w:rsid w:val="005A1A35"/>
    <w:rsid w:val="005B1E05"/>
    <w:rsid w:val="005B2B01"/>
    <w:rsid w:val="005F1F4C"/>
    <w:rsid w:val="0061031F"/>
    <w:rsid w:val="00616E99"/>
    <w:rsid w:val="006420A0"/>
    <w:rsid w:val="00642147"/>
    <w:rsid w:val="0065545F"/>
    <w:rsid w:val="0067681B"/>
    <w:rsid w:val="0068650B"/>
    <w:rsid w:val="006923D1"/>
    <w:rsid w:val="006A3160"/>
    <w:rsid w:val="006B329A"/>
    <w:rsid w:val="006C13F9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3598C"/>
    <w:rsid w:val="00740415"/>
    <w:rsid w:val="00746749"/>
    <w:rsid w:val="00761412"/>
    <w:rsid w:val="00765A3B"/>
    <w:rsid w:val="0077077D"/>
    <w:rsid w:val="007843F3"/>
    <w:rsid w:val="00787057"/>
    <w:rsid w:val="00791213"/>
    <w:rsid w:val="00793614"/>
    <w:rsid w:val="007C0C98"/>
    <w:rsid w:val="007E0591"/>
    <w:rsid w:val="00805AE8"/>
    <w:rsid w:val="00820F3F"/>
    <w:rsid w:val="008321D6"/>
    <w:rsid w:val="00835D8F"/>
    <w:rsid w:val="0084056F"/>
    <w:rsid w:val="00842A47"/>
    <w:rsid w:val="00873E7F"/>
    <w:rsid w:val="00875448"/>
    <w:rsid w:val="00884331"/>
    <w:rsid w:val="00892DEB"/>
    <w:rsid w:val="008C2200"/>
    <w:rsid w:val="008C2480"/>
    <w:rsid w:val="008D0B4D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A4A27"/>
    <w:rsid w:val="009B1A7C"/>
    <w:rsid w:val="009B5847"/>
    <w:rsid w:val="009C685B"/>
    <w:rsid w:val="009D1359"/>
    <w:rsid w:val="009D1AC8"/>
    <w:rsid w:val="009E276E"/>
    <w:rsid w:val="009F0D45"/>
    <w:rsid w:val="009F1C1B"/>
    <w:rsid w:val="009F2E37"/>
    <w:rsid w:val="009F4FA6"/>
    <w:rsid w:val="00A00305"/>
    <w:rsid w:val="00A06568"/>
    <w:rsid w:val="00A07E95"/>
    <w:rsid w:val="00A24B24"/>
    <w:rsid w:val="00A27D59"/>
    <w:rsid w:val="00A42AA6"/>
    <w:rsid w:val="00A64C14"/>
    <w:rsid w:val="00A660D2"/>
    <w:rsid w:val="00A728D3"/>
    <w:rsid w:val="00AB6AA6"/>
    <w:rsid w:val="00AD6A71"/>
    <w:rsid w:val="00B01A8E"/>
    <w:rsid w:val="00B06148"/>
    <w:rsid w:val="00B12CC0"/>
    <w:rsid w:val="00B148B3"/>
    <w:rsid w:val="00B23DAC"/>
    <w:rsid w:val="00B362A7"/>
    <w:rsid w:val="00B5378A"/>
    <w:rsid w:val="00B53ED9"/>
    <w:rsid w:val="00B57141"/>
    <w:rsid w:val="00B622B5"/>
    <w:rsid w:val="00B81AF1"/>
    <w:rsid w:val="00B95CF6"/>
    <w:rsid w:val="00BA70F2"/>
    <w:rsid w:val="00BC4933"/>
    <w:rsid w:val="00BC5A8E"/>
    <w:rsid w:val="00BD75DB"/>
    <w:rsid w:val="00BE1C2B"/>
    <w:rsid w:val="00BF3D2B"/>
    <w:rsid w:val="00BF6EB7"/>
    <w:rsid w:val="00BF782C"/>
    <w:rsid w:val="00C2497F"/>
    <w:rsid w:val="00C27094"/>
    <w:rsid w:val="00C273C0"/>
    <w:rsid w:val="00C3067E"/>
    <w:rsid w:val="00C346FD"/>
    <w:rsid w:val="00C36054"/>
    <w:rsid w:val="00C54586"/>
    <w:rsid w:val="00C62A31"/>
    <w:rsid w:val="00C939B3"/>
    <w:rsid w:val="00CC061C"/>
    <w:rsid w:val="00CE156A"/>
    <w:rsid w:val="00CE45D1"/>
    <w:rsid w:val="00CE4737"/>
    <w:rsid w:val="00CF305C"/>
    <w:rsid w:val="00CF40CD"/>
    <w:rsid w:val="00D121D2"/>
    <w:rsid w:val="00D207E7"/>
    <w:rsid w:val="00D37831"/>
    <w:rsid w:val="00D64C80"/>
    <w:rsid w:val="00D7654A"/>
    <w:rsid w:val="00D8378C"/>
    <w:rsid w:val="00D85ADF"/>
    <w:rsid w:val="00D957BF"/>
    <w:rsid w:val="00DB37DC"/>
    <w:rsid w:val="00DB7EDB"/>
    <w:rsid w:val="00DC2CA9"/>
    <w:rsid w:val="00DE3EB4"/>
    <w:rsid w:val="00DF6663"/>
    <w:rsid w:val="00E011A6"/>
    <w:rsid w:val="00E1057F"/>
    <w:rsid w:val="00E355D1"/>
    <w:rsid w:val="00E53447"/>
    <w:rsid w:val="00E5492F"/>
    <w:rsid w:val="00E7198D"/>
    <w:rsid w:val="00E72F50"/>
    <w:rsid w:val="00E814E1"/>
    <w:rsid w:val="00EA5665"/>
    <w:rsid w:val="00EB0720"/>
    <w:rsid w:val="00EC3577"/>
    <w:rsid w:val="00EC3CC2"/>
    <w:rsid w:val="00EC7D53"/>
    <w:rsid w:val="00ED6F17"/>
    <w:rsid w:val="00EE67BF"/>
    <w:rsid w:val="00F03E94"/>
    <w:rsid w:val="00F10261"/>
    <w:rsid w:val="00F17020"/>
    <w:rsid w:val="00F21B41"/>
    <w:rsid w:val="00F22027"/>
    <w:rsid w:val="00F24A3D"/>
    <w:rsid w:val="00F45507"/>
    <w:rsid w:val="00F517BA"/>
    <w:rsid w:val="00F56EE6"/>
    <w:rsid w:val="00F61CF0"/>
    <w:rsid w:val="00F70A7A"/>
    <w:rsid w:val="00F96C85"/>
    <w:rsid w:val="00FB0882"/>
    <w:rsid w:val="00FD2E84"/>
    <w:rsid w:val="00FD38AD"/>
    <w:rsid w:val="00FD4E0A"/>
    <w:rsid w:val="00FE442F"/>
    <w:rsid w:val="0130399E"/>
    <w:rsid w:val="016B22FB"/>
    <w:rsid w:val="016C787F"/>
    <w:rsid w:val="01EF79A1"/>
    <w:rsid w:val="02753E85"/>
    <w:rsid w:val="02A36C44"/>
    <w:rsid w:val="02E80CAC"/>
    <w:rsid w:val="02F46EA8"/>
    <w:rsid w:val="038E2F7A"/>
    <w:rsid w:val="03BE185C"/>
    <w:rsid w:val="03E74352"/>
    <w:rsid w:val="042518DB"/>
    <w:rsid w:val="04B10C40"/>
    <w:rsid w:val="04FE0FC6"/>
    <w:rsid w:val="051002C4"/>
    <w:rsid w:val="056F4D3B"/>
    <w:rsid w:val="05A96D2F"/>
    <w:rsid w:val="069D5DDF"/>
    <w:rsid w:val="070749A9"/>
    <w:rsid w:val="070D0B8A"/>
    <w:rsid w:val="07BF7DE3"/>
    <w:rsid w:val="080812F8"/>
    <w:rsid w:val="080C703A"/>
    <w:rsid w:val="08483699"/>
    <w:rsid w:val="08DD6428"/>
    <w:rsid w:val="08EE5B69"/>
    <w:rsid w:val="09785831"/>
    <w:rsid w:val="098C1AE6"/>
    <w:rsid w:val="0A1D285A"/>
    <w:rsid w:val="0AAC3C13"/>
    <w:rsid w:val="0AB94545"/>
    <w:rsid w:val="0AFB3396"/>
    <w:rsid w:val="0B0009AC"/>
    <w:rsid w:val="0B4739EB"/>
    <w:rsid w:val="0BA856D3"/>
    <w:rsid w:val="0C333253"/>
    <w:rsid w:val="0C9625C3"/>
    <w:rsid w:val="0C9F66CF"/>
    <w:rsid w:val="0CA10656"/>
    <w:rsid w:val="0D36367C"/>
    <w:rsid w:val="0DAD0977"/>
    <w:rsid w:val="0DCF134F"/>
    <w:rsid w:val="0E6C663E"/>
    <w:rsid w:val="0EDD4DFE"/>
    <w:rsid w:val="0EDF5826"/>
    <w:rsid w:val="0EE24E66"/>
    <w:rsid w:val="0F234C69"/>
    <w:rsid w:val="0FCF3D86"/>
    <w:rsid w:val="106C2D6C"/>
    <w:rsid w:val="108005C5"/>
    <w:rsid w:val="10C074CB"/>
    <w:rsid w:val="111F236C"/>
    <w:rsid w:val="117523CB"/>
    <w:rsid w:val="11A33E25"/>
    <w:rsid w:val="11C4729E"/>
    <w:rsid w:val="127A62E8"/>
    <w:rsid w:val="128B48D5"/>
    <w:rsid w:val="133D09EF"/>
    <w:rsid w:val="13AF40DA"/>
    <w:rsid w:val="13C417E2"/>
    <w:rsid w:val="14034386"/>
    <w:rsid w:val="145D08B3"/>
    <w:rsid w:val="14C62D5A"/>
    <w:rsid w:val="14E05AD6"/>
    <w:rsid w:val="15020157"/>
    <w:rsid w:val="15250368"/>
    <w:rsid w:val="15344AB2"/>
    <w:rsid w:val="1537135F"/>
    <w:rsid w:val="15A325BE"/>
    <w:rsid w:val="15DB5E57"/>
    <w:rsid w:val="166E3B87"/>
    <w:rsid w:val="16F11B48"/>
    <w:rsid w:val="179965BF"/>
    <w:rsid w:val="17A706EF"/>
    <w:rsid w:val="17A76872"/>
    <w:rsid w:val="181C55AD"/>
    <w:rsid w:val="19423051"/>
    <w:rsid w:val="195B2FFC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A10846"/>
    <w:rsid w:val="1BB42C2C"/>
    <w:rsid w:val="1BD84974"/>
    <w:rsid w:val="1C2B27DD"/>
    <w:rsid w:val="1C600606"/>
    <w:rsid w:val="1C986757"/>
    <w:rsid w:val="1DD57975"/>
    <w:rsid w:val="1E217C6F"/>
    <w:rsid w:val="1EB564D4"/>
    <w:rsid w:val="1EE07543"/>
    <w:rsid w:val="1EF901E9"/>
    <w:rsid w:val="1F4274EB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21B75B3"/>
    <w:rsid w:val="2223201C"/>
    <w:rsid w:val="229614C9"/>
    <w:rsid w:val="22AD2D70"/>
    <w:rsid w:val="231E7945"/>
    <w:rsid w:val="232E0809"/>
    <w:rsid w:val="23C65BE6"/>
    <w:rsid w:val="243674C1"/>
    <w:rsid w:val="248E56E9"/>
    <w:rsid w:val="249224DE"/>
    <w:rsid w:val="25450D7B"/>
    <w:rsid w:val="25735078"/>
    <w:rsid w:val="2581623B"/>
    <w:rsid w:val="25907622"/>
    <w:rsid w:val="25E44CFA"/>
    <w:rsid w:val="26026D82"/>
    <w:rsid w:val="26AF355A"/>
    <w:rsid w:val="26E04AA9"/>
    <w:rsid w:val="277E69D1"/>
    <w:rsid w:val="27F01FAC"/>
    <w:rsid w:val="280A3B62"/>
    <w:rsid w:val="293C02DD"/>
    <w:rsid w:val="297445E7"/>
    <w:rsid w:val="29F36221"/>
    <w:rsid w:val="2A8645D2"/>
    <w:rsid w:val="2A9E695F"/>
    <w:rsid w:val="2B054F7A"/>
    <w:rsid w:val="2B905794"/>
    <w:rsid w:val="2BC2788C"/>
    <w:rsid w:val="2C81418B"/>
    <w:rsid w:val="2D6A5D13"/>
    <w:rsid w:val="2D7C032F"/>
    <w:rsid w:val="2DCD77D5"/>
    <w:rsid w:val="2E2959A0"/>
    <w:rsid w:val="2ED57A07"/>
    <w:rsid w:val="2ED83EE4"/>
    <w:rsid w:val="2F034443"/>
    <w:rsid w:val="2F077651"/>
    <w:rsid w:val="2F894A9B"/>
    <w:rsid w:val="30514B0D"/>
    <w:rsid w:val="30865A9E"/>
    <w:rsid w:val="30AE4081"/>
    <w:rsid w:val="30BF7BEB"/>
    <w:rsid w:val="311168A1"/>
    <w:rsid w:val="316A7F45"/>
    <w:rsid w:val="31A37AE6"/>
    <w:rsid w:val="31AA329C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784EDD"/>
    <w:rsid w:val="338B51FE"/>
    <w:rsid w:val="34477C91"/>
    <w:rsid w:val="34BF0E0C"/>
    <w:rsid w:val="34D12C85"/>
    <w:rsid w:val="350330C9"/>
    <w:rsid w:val="361A62C5"/>
    <w:rsid w:val="361E2949"/>
    <w:rsid w:val="36935DF9"/>
    <w:rsid w:val="375F0685"/>
    <w:rsid w:val="37D08E81"/>
    <w:rsid w:val="37F1663F"/>
    <w:rsid w:val="380A6862"/>
    <w:rsid w:val="385B78FA"/>
    <w:rsid w:val="39114305"/>
    <w:rsid w:val="393A5672"/>
    <w:rsid w:val="39606625"/>
    <w:rsid w:val="39CB75DC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814BF9"/>
    <w:rsid w:val="3CB37F5D"/>
    <w:rsid w:val="3CCC61DC"/>
    <w:rsid w:val="3D0760F7"/>
    <w:rsid w:val="3D2966F1"/>
    <w:rsid w:val="3D512DC6"/>
    <w:rsid w:val="3D762284"/>
    <w:rsid w:val="3E3459F3"/>
    <w:rsid w:val="3E640C2F"/>
    <w:rsid w:val="3ED01E68"/>
    <w:rsid w:val="3EFE2D17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2530671"/>
    <w:rsid w:val="426B25D4"/>
    <w:rsid w:val="42731488"/>
    <w:rsid w:val="43525542"/>
    <w:rsid w:val="43864E1C"/>
    <w:rsid w:val="44051238"/>
    <w:rsid w:val="440E2729"/>
    <w:rsid w:val="44502560"/>
    <w:rsid w:val="44586B88"/>
    <w:rsid w:val="44B36CB3"/>
    <w:rsid w:val="45261B89"/>
    <w:rsid w:val="462363F0"/>
    <w:rsid w:val="467852BF"/>
    <w:rsid w:val="46B34815"/>
    <w:rsid w:val="46F61971"/>
    <w:rsid w:val="478A34FC"/>
    <w:rsid w:val="47A614C4"/>
    <w:rsid w:val="47A75C45"/>
    <w:rsid w:val="47B94871"/>
    <w:rsid w:val="47BE0994"/>
    <w:rsid w:val="47F668F8"/>
    <w:rsid w:val="483B6A39"/>
    <w:rsid w:val="484E2B45"/>
    <w:rsid w:val="48CB2E1C"/>
    <w:rsid w:val="494876D6"/>
    <w:rsid w:val="498A17A6"/>
    <w:rsid w:val="49A001F1"/>
    <w:rsid w:val="49D33009"/>
    <w:rsid w:val="4A2A72C7"/>
    <w:rsid w:val="4A3B7A08"/>
    <w:rsid w:val="4A722025"/>
    <w:rsid w:val="4A952938"/>
    <w:rsid w:val="4ADB58C8"/>
    <w:rsid w:val="4B306B81"/>
    <w:rsid w:val="4B37440B"/>
    <w:rsid w:val="4B931F81"/>
    <w:rsid w:val="4BA13736"/>
    <w:rsid w:val="4BAE57DD"/>
    <w:rsid w:val="4BBB7951"/>
    <w:rsid w:val="4C143864"/>
    <w:rsid w:val="4C365A00"/>
    <w:rsid w:val="4C4A4731"/>
    <w:rsid w:val="4C84647A"/>
    <w:rsid w:val="4D111FCA"/>
    <w:rsid w:val="4D352FA1"/>
    <w:rsid w:val="4DF78192"/>
    <w:rsid w:val="4E1336E1"/>
    <w:rsid w:val="4E4024FE"/>
    <w:rsid w:val="4ED726B9"/>
    <w:rsid w:val="4EE031E2"/>
    <w:rsid w:val="4F005E52"/>
    <w:rsid w:val="4F23133C"/>
    <w:rsid w:val="5019778B"/>
    <w:rsid w:val="50327208"/>
    <w:rsid w:val="5037206F"/>
    <w:rsid w:val="507F780F"/>
    <w:rsid w:val="520D7203"/>
    <w:rsid w:val="52102850"/>
    <w:rsid w:val="521D27E0"/>
    <w:rsid w:val="52D90E94"/>
    <w:rsid w:val="544669FD"/>
    <w:rsid w:val="5458105A"/>
    <w:rsid w:val="548216F8"/>
    <w:rsid w:val="552235BC"/>
    <w:rsid w:val="55957506"/>
    <w:rsid w:val="56101453"/>
    <w:rsid w:val="56327239"/>
    <w:rsid w:val="568D0913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D23B27"/>
    <w:rsid w:val="58E91128"/>
    <w:rsid w:val="58E9367F"/>
    <w:rsid w:val="58F42A01"/>
    <w:rsid w:val="593257A1"/>
    <w:rsid w:val="59454DD9"/>
    <w:rsid w:val="597417E6"/>
    <w:rsid w:val="59D101C5"/>
    <w:rsid w:val="59DB392C"/>
    <w:rsid w:val="59DD3497"/>
    <w:rsid w:val="59DE40C3"/>
    <w:rsid w:val="5A113E4E"/>
    <w:rsid w:val="5B4C440E"/>
    <w:rsid w:val="5B6055A8"/>
    <w:rsid w:val="5C241D7E"/>
    <w:rsid w:val="5C4D4C8A"/>
    <w:rsid w:val="5DDD2E45"/>
    <w:rsid w:val="5DEB60E6"/>
    <w:rsid w:val="5DF474C9"/>
    <w:rsid w:val="5E355124"/>
    <w:rsid w:val="5E633E92"/>
    <w:rsid w:val="5E802F57"/>
    <w:rsid w:val="5F373278"/>
    <w:rsid w:val="5FBE16C4"/>
    <w:rsid w:val="60031C46"/>
    <w:rsid w:val="602D281F"/>
    <w:rsid w:val="603A15B7"/>
    <w:rsid w:val="60646342"/>
    <w:rsid w:val="616E30EF"/>
    <w:rsid w:val="6183394F"/>
    <w:rsid w:val="61911ABE"/>
    <w:rsid w:val="61B825BC"/>
    <w:rsid w:val="61DB49B0"/>
    <w:rsid w:val="6208709F"/>
    <w:rsid w:val="62516C98"/>
    <w:rsid w:val="62D578C9"/>
    <w:rsid w:val="62ED0984"/>
    <w:rsid w:val="63497970"/>
    <w:rsid w:val="637C5F97"/>
    <w:rsid w:val="63B241BC"/>
    <w:rsid w:val="64A27517"/>
    <w:rsid w:val="64BB489D"/>
    <w:rsid w:val="64C57FB4"/>
    <w:rsid w:val="64CC1EE3"/>
    <w:rsid w:val="64CD45D0"/>
    <w:rsid w:val="651814DE"/>
    <w:rsid w:val="651B17E0"/>
    <w:rsid w:val="657D6222"/>
    <w:rsid w:val="65C46152"/>
    <w:rsid w:val="65F67BD9"/>
    <w:rsid w:val="65FE1BCA"/>
    <w:rsid w:val="6670744D"/>
    <w:rsid w:val="66737E10"/>
    <w:rsid w:val="669C6DB4"/>
    <w:rsid w:val="66D00F9D"/>
    <w:rsid w:val="672512B7"/>
    <w:rsid w:val="6747066A"/>
    <w:rsid w:val="67567D63"/>
    <w:rsid w:val="67F57AE5"/>
    <w:rsid w:val="68384F46"/>
    <w:rsid w:val="686A38E1"/>
    <w:rsid w:val="699B08FB"/>
    <w:rsid w:val="699E1084"/>
    <w:rsid w:val="69C73CE4"/>
    <w:rsid w:val="69F316DB"/>
    <w:rsid w:val="6A486BD3"/>
    <w:rsid w:val="6A8E6680"/>
    <w:rsid w:val="6ABF2868"/>
    <w:rsid w:val="6AC71BBB"/>
    <w:rsid w:val="6AF91C7B"/>
    <w:rsid w:val="6B013226"/>
    <w:rsid w:val="6B657311"/>
    <w:rsid w:val="6BE835ED"/>
    <w:rsid w:val="6BF1488B"/>
    <w:rsid w:val="6CB54F22"/>
    <w:rsid w:val="6CBF33DE"/>
    <w:rsid w:val="6CC26E5A"/>
    <w:rsid w:val="6D142D9C"/>
    <w:rsid w:val="6D5C7DF2"/>
    <w:rsid w:val="6D906CB9"/>
    <w:rsid w:val="6DDA4BD3"/>
    <w:rsid w:val="6E950C2C"/>
    <w:rsid w:val="6EFFD814"/>
    <w:rsid w:val="6F76382E"/>
    <w:rsid w:val="6FE23626"/>
    <w:rsid w:val="702116A6"/>
    <w:rsid w:val="70646AE9"/>
    <w:rsid w:val="707D037F"/>
    <w:rsid w:val="70AE79D5"/>
    <w:rsid w:val="71262BCE"/>
    <w:rsid w:val="71755A40"/>
    <w:rsid w:val="719637A5"/>
    <w:rsid w:val="71C936ED"/>
    <w:rsid w:val="71F72C8D"/>
    <w:rsid w:val="72303324"/>
    <w:rsid w:val="7294471E"/>
    <w:rsid w:val="72C903D5"/>
    <w:rsid w:val="72E310E7"/>
    <w:rsid w:val="7312260B"/>
    <w:rsid w:val="73271F1D"/>
    <w:rsid w:val="73776A19"/>
    <w:rsid w:val="73811B93"/>
    <w:rsid w:val="73880EAC"/>
    <w:rsid w:val="753541F8"/>
    <w:rsid w:val="75D40613"/>
    <w:rsid w:val="75EA60F5"/>
    <w:rsid w:val="75F96FD3"/>
    <w:rsid w:val="76312863"/>
    <w:rsid w:val="7657019E"/>
    <w:rsid w:val="773773E3"/>
    <w:rsid w:val="77856566"/>
    <w:rsid w:val="77B0389A"/>
    <w:rsid w:val="77C33297"/>
    <w:rsid w:val="78F26E0F"/>
    <w:rsid w:val="78F79CEB"/>
    <w:rsid w:val="79C124FE"/>
    <w:rsid w:val="79C601B6"/>
    <w:rsid w:val="79EE46A2"/>
    <w:rsid w:val="7A0822E6"/>
    <w:rsid w:val="7A490822"/>
    <w:rsid w:val="7A540E6F"/>
    <w:rsid w:val="7A54732D"/>
    <w:rsid w:val="7A8148CE"/>
    <w:rsid w:val="7B3630FE"/>
    <w:rsid w:val="7B9A7C93"/>
    <w:rsid w:val="7C0E35E6"/>
    <w:rsid w:val="7C3C2310"/>
    <w:rsid w:val="7C66401C"/>
    <w:rsid w:val="7C833DC2"/>
    <w:rsid w:val="7C9E6B26"/>
    <w:rsid w:val="7CA56B8F"/>
    <w:rsid w:val="7CD67418"/>
    <w:rsid w:val="7CEE761A"/>
    <w:rsid w:val="7CF20C20"/>
    <w:rsid w:val="7D7E216A"/>
    <w:rsid w:val="7DAE2D99"/>
    <w:rsid w:val="7DF72E77"/>
    <w:rsid w:val="7E202B6D"/>
    <w:rsid w:val="7E792FCF"/>
    <w:rsid w:val="7E981BDD"/>
    <w:rsid w:val="7F3E04DE"/>
    <w:rsid w:val="7F7F1206"/>
    <w:rsid w:val="7F871AF4"/>
    <w:rsid w:val="7F949A04"/>
    <w:rsid w:val="7FC12377"/>
    <w:rsid w:val="7FD55449"/>
    <w:rsid w:val="87EA817C"/>
    <w:rsid w:val="A7FFBFA5"/>
    <w:rsid w:val="AEF7A110"/>
    <w:rsid w:val="AF5C4425"/>
    <w:rsid w:val="F6BBE296"/>
    <w:rsid w:val="F7EF55FD"/>
    <w:rsid w:val="FDB0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3">
    <w:name w:val="Body Text"/>
    <w:basedOn w:val="1"/>
    <w:next w:val="4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4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5">
    <w:name w:val="Balloon Text"/>
    <w:basedOn w:val="1"/>
    <w:link w:val="19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character" w:customStyle="1" w:styleId="16">
    <w:name w:val="font11"/>
    <w:basedOn w:val="1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字符"/>
    <w:basedOn w:val="13"/>
    <w:link w:val="5"/>
    <w:qFormat/>
    <w:uiPriority w:val="0"/>
    <w:rPr>
      <w:kern w:val="2"/>
      <w:sz w:val="18"/>
      <w:szCs w:val="18"/>
    </w:rPr>
  </w:style>
  <w:style w:type="table" w:customStyle="1" w:styleId="20">
    <w:name w:val="网格型1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1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">
    <w:name w:val="列表段落1"/>
    <w:basedOn w:val="1"/>
    <w:qFormat/>
    <w:uiPriority w:val="0"/>
    <w:pPr>
      <w:ind w:firstLine="420" w:firstLineChars="200"/>
    </w:pPr>
    <w:rPr>
      <w:rFonts w:ascii="等线" w:hAnsi="等线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3</Pages>
  <Words>1313</Words>
  <Characters>1420</Characters>
  <Lines>10</Lines>
  <Paragraphs>3</Paragraphs>
  <TotalTime>0</TotalTime>
  <ScaleCrop>false</ScaleCrop>
  <LinksUpToDate>false</LinksUpToDate>
  <CharactersWithSpaces>1432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2024-04-11T23:39:00Z</dcterms:created>
  <dc:creator>渴口可乐</dc:creator>
  <cp:lastModifiedBy>肖翔</cp:lastModifiedBy>
  <dcterms:modified xsi:type="dcterms:W3CDTF">2026-05-12T09:22:05Z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5F1DDC8A4FE84340847229B624D0DEE6_13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