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158E167B"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CF7DFE" w:rsidRPr="00CF7DFE">
        <w:rPr>
          <w:rFonts w:hint="eastAsia"/>
          <w:bCs/>
          <w:szCs w:val="21"/>
        </w:rPr>
        <w:t>广州医科大学附属番禺中心医院</w:t>
      </w:r>
      <w:r w:rsidR="00CF7DFE" w:rsidRPr="00CF7DFE">
        <w:rPr>
          <w:bCs/>
          <w:szCs w:val="21"/>
        </w:rPr>
        <w:t>2026年度安全设备</w:t>
      </w:r>
      <w:r w:rsidR="007F0782">
        <w:rPr>
          <w:bCs/>
          <w:szCs w:val="21"/>
        </w:rPr>
        <w:t>维保</w:t>
      </w:r>
      <w:r w:rsidR="00CF7DFE" w:rsidRPr="00CF7DFE">
        <w:rPr>
          <w:bCs/>
          <w:szCs w:val="21"/>
        </w:rPr>
        <w:t>采购项目</w:t>
      </w:r>
      <w:r w:rsidR="00992309">
        <w:rPr>
          <w:rFonts w:hint="eastAsia"/>
          <w:bCs/>
          <w:szCs w:val="21"/>
        </w:rPr>
        <w:t>》</w:t>
      </w:r>
      <w:r w:rsidR="00CF7DFE">
        <w:rPr>
          <w:rFonts w:hint="eastAsia"/>
          <w:bCs/>
          <w:szCs w:val="21"/>
        </w:rPr>
        <w:t>二次</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77777777" w:rsidR="00EE3367" w:rsidRDefault="0025517C" w:rsidP="00C83A35">
      <w:pPr>
        <w:rPr>
          <w:bCs/>
          <w:szCs w:val="21"/>
        </w:rPr>
      </w:pPr>
      <w:r>
        <w:rPr>
          <w:rFonts w:hint="eastAsia"/>
          <w:bCs/>
          <w:szCs w:val="21"/>
        </w:rPr>
        <w:t xml:space="preserve"> </w:t>
      </w:r>
      <w:r>
        <w:rPr>
          <w:bCs/>
          <w:szCs w:val="21"/>
        </w:rPr>
        <w:t xml:space="preserve">  </w:t>
      </w:r>
    </w:p>
    <w:p w14:paraId="4B6C5BA5" w14:textId="664584BF"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2DBACE81" w:rsidR="00C83A35" w:rsidRDefault="00C83A35">
      <w:pPr>
        <w:ind w:firstLineChars="200" w:firstLine="480"/>
        <w:rPr>
          <w:bCs/>
          <w:szCs w:val="21"/>
        </w:rPr>
      </w:pPr>
    </w:p>
    <w:p w14:paraId="7290FCFB" w14:textId="5451194C" w:rsidR="004F0373" w:rsidRDefault="004F0373">
      <w:pPr>
        <w:ind w:firstLineChars="200" w:firstLine="480"/>
        <w:rPr>
          <w:bCs/>
          <w:szCs w:val="21"/>
        </w:rPr>
      </w:pPr>
    </w:p>
    <w:p w14:paraId="4644664E" w14:textId="38F994C0" w:rsidR="004F0373" w:rsidRDefault="004F0373">
      <w:pPr>
        <w:ind w:firstLineChars="200" w:firstLine="480"/>
        <w:rPr>
          <w:bCs/>
          <w:szCs w:val="21"/>
        </w:rPr>
      </w:pPr>
    </w:p>
    <w:p w14:paraId="59CC5C18" w14:textId="729EE815" w:rsidR="00CF7DFE" w:rsidRDefault="00CF7DFE">
      <w:pPr>
        <w:ind w:firstLineChars="200" w:firstLine="480"/>
        <w:rPr>
          <w:bCs/>
          <w:szCs w:val="21"/>
        </w:rPr>
      </w:pPr>
    </w:p>
    <w:p w14:paraId="553A5567" w14:textId="48C10F15" w:rsidR="00CF7DFE" w:rsidRDefault="00CF7DFE">
      <w:pPr>
        <w:ind w:firstLineChars="200" w:firstLine="480"/>
        <w:rPr>
          <w:bCs/>
          <w:szCs w:val="21"/>
        </w:rPr>
      </w:pPr>
    </w:p>
    <w:p w14:paraId="316C69B4" w14:textId="77777777" w:rsidR="00CF7DFE" w:rsidRDefault="00CF7DFE">
      <w:pPr>
        <w:ind w:firstLineChars="200" w:firstLine="480"/>
        <w:rPr>
          <w:bCs/>
          <w:szCs w:val="21"/>
        </w:rPr>
      </w:pPr>
    </w:p>
    <w:p w14:paraId="6CFDF277" w14:textId="77777777" w:rsidR="004F0373" w:rsidRDefault="004F0373">
      <w:pPr>
        <w:ind w:firstLineChars="200" w:firstLine="480"/>
        <w:rPr>
          <w:bCs/>
          <w:szCs w:val="21"/>
        </w:rPr>
      </w:pPr>
    </w:p>
    <w:p w14:paraId="2D7C5BB0" w14:textId="00E73A75" w:rsidR="00C83A35" w:rsidRDefault="00C83A35">
      <w:pPr>
        <w:ind w:firstLineChars="200" w:firstLine="480"/>
        <w:rPr>
          <w:bCs/>
          <w:szCs w:val="21"/>
        </w:rPr>
      </w:pPr>
    </w:p>
    <w:p w14:paraId="1911BB32" w14:textId="30B4B5F4" w:rsidR="008B05D2" w:rsidRPr="008B05D2" w:rsidRDefault="008B05D2" w:rsidP="00BA7699">
      <w:pPr>
        <w:rPr>
          <w:bCs/>
          <w:szCs w:val="21"/>
        </w:rPr>
      </w:pPr>
    </w:p>
    <w:p w14:paraId="71A548E7" w14:textId="06C8C759" w:rsidR="007C03BD" w:rsidRDefault="00F053CD">
      <w:pPr>
        <w:ind w:firstLineChars="200" w:firstLine="482"/>
        <w:jc w:val="center"/>
        <w:rPr>
          <w:rFonts w:cs="Arial"/>
          <w:b/>
          <w:bCs/>
          <w:szCs w:val="21"/>
        </w:rPr>
      </w:pPr>
      <w:r>
        <w:rPr>
          <w:rFonts w:hint="eastAsia"/>
          <w:b/>
          <w:szCs w:val="21"/>
        </w:rPr>
        <w:lastRenderedPageBreak/>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495C0FF0"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6F126E" w:rsidRPr="006F126E">
        <w:rPr>
          <w:rFonts w:hint="eastAsia"/>
          <w:bCs/>
          <w:szCs w:val="21"/>
        </w:rPr>
        <w:t>广州医科大学附属番禺中心医院</w:t>
      </w:r>
      <w:r w:rsidR="006F126E" w:rsidRPr="006F126E">
        <w:rPr>
          <w:bCs/>
          <w:szCs w:val="21"/>
        </w:rPr>
        <w:t>2026年度安全设备</w:t>
      </w:r>
      <w:r w:rsidR="007F0782">
        <w:rPr>
          <w:bCs/>
          <w:szCs w:val="21"/>
        </w:rPr>
        <w:t>维保</w:t>
      </w:r>
      <w:r w:rsidR="006F126E" w:rsidRPr="006F126E">
        <w:rPr>
          <w:bCs/>
          <w:szCs w:val="21"/>
        </w:rPr>
        <w:t>采购项目</w:t>
      </w:r>
      <w:r w:rsidR="00992309">
        <w:rPr>
          <w:rFonts w:hint="eastAsia"/>
          <w:bCs/>
          <w:szCs w:val="21"/>
        </w:rPr>
        <w:t>》</w:t>
      </w:r>
      <w:r w:rsidR="00CF7DFE">
        <w:rPr>
          <w:rFonts w:hint="eastAsia"/>
          <w:bCs/>
          <w:szCs w:val="21"/>
        </w:rPr>
        <w:t>二次</w:t>
      </w:r>
      <w:r>
        <w:rPr>
          <w:rFonts w:cs="Arial"/>
          <w:szCs w:val="21"/>
        </w:rPr>
        <w:t>市场</w:t>
      </w:r>
      <w:r>
        <w:rPr>
          <w:rFonts w:cs="Arial" w:hint="eastAsia"/>
          <w:szCs w:val="21"/>
        </w:rPr>
        <w:t>调查活动。受委托人代理权限如下：</w:t>
      </w: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bookmarkStart w:id="0" w:name="_GoBack"/>
      <w:bookmarkEnd w:id="0"/>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4B175541"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w:t>
      </w:r>
      <w:r w:rsidR="00BA7699">
        <w:rPr>
          <w:rFonts w:hint="eastAsia"/>
          <w:bCs w:val="0"/>
          <w:kern w:val="2"/>
          <w:sz w:val="21"/>
          <w:szCs w:val="21"/>
        </w:rPr>
        <w:t>明细</w:t>
      </w:r>
      <w:r>
        <w:rPr>
          <w:rFonts w:hint="eastAsia"/>
          <w:bCs w:val="0"/>
          <w:kern w:val="2"/>
          <w:sz w:val="21"/>
          <w:szCs w:val="21"/>
        </w:rPr>
        <w:t>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t>广州医科大学附属番禺中心医院：</w:t>
      </w:r>
    </w:p>
    <w:p w14:paraId="045608C5" w14:textId="256EA864"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6F126E" w:rsidRPr="006F126E">
        <w:rPr>
          <w:rFonts w:hint="eastAsia"/>
          <w:bCs/>
          <w:szCs w:val="21"/>
        </w:rPr>
        <w:t>广州医科大学附属番禺中心医院</w:t>
      </w:r>
      <w:r w:rsidR="006F126E" w:rsidRPr="006F126E">
        <w:rPr>
          <w:bCs/>
          <w:szCs w:val="21"/>
        </w:rPr>
        <w:t>2026年度安全设备</w:t>
      </w:r>
      <w:r w:rsidR="007F0782">
        <w:rPr>
          <w:bCs/>
          <w:szCs w:val="21"/>
        </w:rPr>
        <w:t>维保</w:t>
      </w:r>
      <w:r w:rsidR="006F126E" w:rsidRPr="006F126E">
        <w:rPr>
          <w:bCs/>
          <w:szCs w:val="21"/>
        </w:rPr>
        <w:t>采购项目</w:t>
      </w:r>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02D365C1" w:rsidR="00B324E9" w:rsidRDefault="002F5C18" w:rsidP="004762FD">
            <w:pPr>
              <w:jc w:val="center"/>
              <w:rPr>
                <w:b/>
                <w:snapToGrid w:val="0"/>
                <w:szCs w:val="21"/>
              </w:rPr>
            </w:pPr>
            <w:r>
              <w:rPr>
                <w:rFonts w:hint="eastAsia"/>
                <w:b/>
                <w:snapToGrid w:val="0"/>
                <w:sz w:val="21"/>
                <w:szCs w:val="21"/>
              </w:rPr>
              <w:t>配件、</w:t>
            </w:r>
            <w:r w:rsidR="00B324E9">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lastRenderedPageBreak/>
        <w:t>附件4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lastRenderedPageBreak/>
        <w:t>附件5 具体解决方案</w:t>
      </w:r>
    </w:p>
    <w:p w14:paraId="472EA911" w14:textId="4F71793A" w:rsidR="00B324E9" w:rsidRDefault="00B324E9" w:rsidP="004F0373">
      <w:pPr>
        <w:spacing w:line="560" w:lineRule="exact"/>
      </w:pPr>
      <w:r>
        <w:rPr>
          <w:rFonts w:hint="eastAsia"/>
        </w:rPr>
        <w:t>提供具体明细解决方案，结合软硬件、建设效果等阐明技术亮点及同行成功案例。</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77777777" w:rsidR="00B324E9" w:rsidRDefault="00B324E9">
      <w:pPr>
        <w:spacing w:line="360" w:lineRule="auto"/>
        <w:jc w:val="center"/>
        <w:rPr>
          <w:b/>
        </w:rPr>
      </w:pPr>
    </w:p>
    <w:p w14:paraId="03055C42" w14:textId="77777777" w:rsidR="00B324E9" w:rsidRDefault="00B324E9">
      <w:pPr>
        <w:spacing w:line="360" w:lineRule="auto"/>
        <w:jc w:val="center"/>
        <w:rPr>
          <w:b/>
        </w:rPr>
      </w:pPr>
    </w:p>
    <w:p w14:paraId="7932DF18" w14:textId="155DA27C" w:rsidR="00B324E9" w:rsidRDefault="00B324E9">
      <w:pPr>
        <w:spacing w:line="360" w:lineRule="auto"/>
        <w:jc w:val="center"/>
        <w:rPr>
          <w:b/>
        </w:rPr>
      </w:pPr>
    </w:p>
    <w:p w14:paraId="442F20F3" w14:textId="13BEE5A6" w:rsidR="004F0373" w:rsidRDefault="004F0373">
      <w:pPr>
        <w:spacing w:line="360" w:lineRule="auto"/>
        <w:jc w:val="center"/>
        <w:rPr>
          <w:b/>
        </w:rPr>
      </w:pPr>
    </w:p>
    <w:p w14:paraId="1D7CD02C" w14:textId="24E1D9FE" w:rsidR="004F0373" w:rsidRDefault="004F0373">
      <w:pPr>
        <w:spacing w:line="360" w:lineRule="auto"/>
        <w:jc w:val="center"/>
        <w:rPr>
          <w:b/>
        </w:rPr>
      </w:pPr>
    </w:p>
    <w:p w14:paraId="0774B8D3" w14:textId="77777777" w:rsidR="004F0373" w:rsidRPr="004F0373" w:rsidRDefault="004F0373">
      <w:pPr>
        <w:spacing w:line="360" w:lineRule="auto"/>
        <w:jc w:val="center"/>
        <w:rPr>
          <w:b/>
        </w:rPr>
      </w:pPr>
    </w:p>
    <w:p w14:paraId="0B1845BC" w14:textId="68AABD73" w:rsidR="007C03BD" w:rsidRDefault="00F053CD">
      <w:pPr>
        <w:spacing w:line="360" w:lineRule="auto"/>
        <w:jc w:val="center"/>
        <w:rPr>
          <w:b/>
        </w:rPr>
      </w:pPr>
      <w:r>
        <w:rPr>
          <w:rFonts w:hint="eastAsia"/>
          <w:b/>
        </w:rPr>
        <w:lastRenderedPageBreak/>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251AA5DE" w14:textId="6973E93C"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3173E" w14:textId="77777777" w:rsidR="00270B5A" w:rsidRDefault="00270B5A">
      <w:r>
        <w:separator/>
      </w:r>
    </w:p>
  </w:endnote>
  <w:endnote w:type="continuationSeparator" w:id="0">
    <w:p w14:paraId="730ED4EF" w14:textId="77777777" w:rsidR="00270B5A" w:rsidRDefault="00270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HarmonyOS Sans"/>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altName w:val="Noto Sans CJK SC"/>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31A101A4"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F0782">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F0782">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F3D779" w14:textId="77777777" w:rsidR="00270B5A" w:rsidRDefault="00270B5A">
      <w:r>
        <w:separator/>
      </w:r>
    </w:p>
  </w:footnote>
  <w:footnote w:type="continuationSeparator" w:id="0">
    <w:p w14:paraId="43DB0471" w14:textId="77777777" w:rsidR="00270B5A" w:rsidRDefault="00270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E2FB2"/>
    <w:rsid w:val="000E42BF"/>
    <w:rsid w:val="00111339"/>
    <w:rsid w:val="00117BDA"/>
    <w:rsid w:val="00127CF3"/>
    <w:rsid w:val="00145713"/>
    <w:rsid w:val="00171E6A"/>
    <w:rsid w:val="001A77C5"/>
    <w:rsid w:val="001B6319"/>
    <w:rsid w:val="001B745E"/>
    <w:rsid w:val="001F4E6A"/>
    <w:rsid w:val="001F6215"/>
    <w:rsid w:val="00200145"/>
    <w:rsid w:val="00211273"/>
    <w:rsid w:val="00214797"/>
    <w:rsid w:val="0021549B"/>
    <w:rsid w:val="00222D5F"/>
    <w:rsid w:val="002278AD"/>
    <w:rsid w:val="0025517C"/>
    <w:rsid w:val="00256B9C"/>
    <w:rsid w:val="00270428"/>
    <w:rsid w:val="00270B5A"/>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06B0"/>
    <w:rsid w:val="004B1F02"/>
    <w:rsid w:val="004C7B5D"/>
    <w:rsid w:val="004F0373"/>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F0782"/>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CF7DFE"/>
    <w:rsid w:val="00D03030"/>
    <w:rsid w:val="00D6362C"/>
    <w:rsid w:val="00D83193"/>
    <w:rsid w:val="00DB4069"/>
    <w:rsid w:val="00DD73A9"/>
    <w:rsid w:val="00E514CC"/>
    <w:rsid w:val="00E526F7"/>
    <w:rsid w:val="00E5399F"/>
    <w:rsid w:val="00E54041"/>
    <w:rsid w:val="00E550A9"/>
    <w:rsid w:val="00E662AB"/>
    <w:rsid w:val="00E82434"/>
    <w:rsid w:val="00E933D7"/>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DE191-BF9D-463B-BEAA-0449A500F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6</Pages>
  <Words>264</Words>
  <Characters>1509</Characters>
  <Application>Microsoft Office Word</Application>
  <DocSecurity>0</DocSecurity>
  <Lines>12</Lines>
  <Paragraphs>3</Paragraphs>
  <ScaleCrop>false</ScaleCrop>
  <Company>china</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31</cp:revision>
  <dcterms:created xsi:type="dcterms:W3CDTF">2024-12-04T07:29:00Z</dcterms:created>
  <dcterms:modified xsi:type="dcterms:W3CDTF">2026-07-13T09:39:00Z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