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广州医科大学附属番禺中心医院报废空调处置</w:t>
      </w:r>
      <w:r>
        <w:rPr>
          <w:rFonts w:hint="eastAsia"/>
          <w:b/>
          <w:bCs/>
          <w:sz w:val="36"/>
          <w:szCs w:val="36"/>
          <w:lang w:val="en-US" w:eastAsia="zh-CN"/>
        </w:rPr>
        <w:t>图片</w:t>
      </w:r>
    </w:p>
    <w:p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tbl>
      <w:tblPr>
        <w:tblStyle w:val="3"/>
        <w:tblW w:w="9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7"/>
        <w:gridCol w:w="4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</w:trPr>
        <w:tc>
          <w:tcPr>
            <w:tcW w:w="4957" w:type="dxa"/>
          </w:tcPr>
          <w:p>
            <w:pPr>
              <w:jc w:val="both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004185" cy="4069080"/>
                  <wp:effectExtent l="0" t="0" r="5715" b="7620"/>
                  <wp:docPr id="3" name="图片 2" descr="J120机型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J120机型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185" cy="406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02255" cy="3993515"/>
                  <wp:effectExtent l="0" t="0" r="17145" b="6985"/>
                  <wp:docPr id="8" name="图片 8" descr="c1408bdea8380e3c017fef992aa4fb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1408bdea8380e3c017fef992aa4fb8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241" t="178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55" cy="399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</w:trPr>
        <w:tc>
          <w:tcPr>
            <w:tcW w:w="4957" w:type="dxa"/>
          </w:tcPr>
          <w:p>
            <w:pPr>
              <w:jc w:val="both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849245" cy="3801110"/>
                  <wp:effectExtent l="0" t="0" r="8255" b="8890"/>
                  <wp:docPr id="5" name="图片 4" descr="KFR75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KFR75W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245" cy="380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114040" cy="3769360"/>
                  <wp:effectExtent l="0" t="0" r="10160" b="2540"/>
                  <wp:docPr id="4" name="图片 3" descr="75机型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75机型图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040" cy="376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4957" w:type="dxa"/>
          </w:tcPr>
          <w:p>
            <w:pPr>
              <w:jc w:val="both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806065" cy="3743960"/>
                  <wp:effectExtent l="0" t="0" r="13335" b="8890"/>
                  <wp:docPr id="7" name="图片 6" descr="KF-50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KF-50W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065" cy="374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106420" cy="3707765"/>
                  <wp:effectExtent l="0" t="0" r="17780" b="6985"/>
                  <wp:docPr id="6" name="图片 5" descr="50机型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50机型图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420" cy="370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4957" w:type="dxa"/>
          </w:tcPr>
          <w:p>
            <w:pPr>
              <w:jc w:val="both"/>
            </w:pPr>
            <w:r>
              <w:drawing>
                <wp:inline distT="0" distB="0" distL="114300" distR="114300">
                  <wp:extent cx="2889885" cy="4269105"/>
                  <wp:effectExtent l="0" t="0" r="5715" b="17145"/>
                  <wp:docPr id="10" name="图片 9" descr="风管机外形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风管机外形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885" cy="4269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</w:pPr>
            <w:r>
              <w:drawing>
                <wp:inline distT="0" distB="0" distL="114300" distR="114300">
                  <wp:extent cx="3121025" cy="4321175"/>
                  <wp:effectExtent l="0" t="0" r="3175" b="3175"/>
                  <wp:docPr id="11" name="图片 10" descr="风管机外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风管机外型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432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4957" w:type="dxa"/>
          </w:tcPr>
          <w:p>
            <w:pPr>
              <w:jc w:val="both"/>
            </w:pPr>
            <w:r>
              <w:drawing>
                <wp:inline distT="0" distB="0" distL="114300" distR="114300">
                  <wp:extent cx="2820670" cy="3763645"/>
                  <wp:effectExtent l="0" t="0" r="17780" b="8255"/>
                  <wp:docPr id="12" name="图片 11" descr="风管机型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风管机型号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670" cy="376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</w:pPr>
            <w:r>
              <w:drawing>
                <wp:inline distT="0" distB="0" distL="114300" distR="114300">
                  <wp:extent cx="3354705" cy="3740150"/>
                  <wp:effectExtent l="0" t="0" r="17145" b="12700"/>
                  <wp:docPr id="13" name="图片 12" descr="商用式风管机外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 descr="商用式风管机外型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705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4957" w:type="dxa"/>
          </w:tcPr>
          <w:p>
            <w:pPr>
              <w:jc w:val="both"/>
            </w:pPr>
            <w:r>
              <w:drawing>
                <wp:inline distT="0" distB="0" distL="114300" distR="114300">
                  <wp:extent cx="3006725" cy="4816475"/>
                  <wp:effectExtent l="0" t="0" r="317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725" cy="481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>
            <w:pPr>
              <w:jc w:val="both"/>
            </w:pPr>
            <w:bookmarkStart w:id="0" w:name="_GoBack"/>
            <w:r>
              <w:drawing>
                <wp:inline distT="0" distB="0" distL="114300" distR="114300">
                  <wp:extent cx="3378200" cy="4810125"/>
                  <wp:effectExtent l="0" t="0" r="12700" b="9525"/>
                  <wp:docPr id="15" name="图片 14" descr="天花机外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 descr="天花机外型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0" cy="481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jc w:val="both"/>
        <w:rPr>
          <w:rFonts w:hint="default"/>
          <w:b/>
          <w:bCs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35D2E"/>
    <w:rsid w:val="17EA177C"/>
    <w:rsid w:val="39F35D2E"/>
    <w:rsid w:val="5F0955FB"/>
    <w:rsid w:val="F97AF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22</Words>
  <Characters>22</Characters>
  <Lines>0</Lines>
  <Paragraphs>0</Paragraphs>
  <TotalTime>20</TotalTime>
  <ScaleCrop>false</ScaleCrop>
  <LinksUpToDate>false</LinksUpToDate>
  <CharactersWithSpaces>22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2026-07-29T17:10:00Z</dcterms:created>
  <dc:creator>桂明</dc:creator>
  <cp:lastModifiedBy>桂明</cp:lastModifiedBy>
  <dcterms:modified xsi:type="dcterms:W3CDTF">2026-07-30T16:09:00Z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1B27D691C3D04937990F867CE0814C7D_11</vt:lpwstr>
  </property>
  <property fmtid="{D5CDD505-2E9C-101B-9397-08002B2CF9AE}" pid="4" name="KSOTemplateDocerSaveRecord">
    <vt:lpwstr>eyJoZGlkIjoiN2U2ZDlmNzEwZmRhM2QxMzY0ODUzYTJiMTdhZjNjNDkiLCJ1c2VySWQiOiIzNTAxNzYxMzkifQ==</vt:lpwstr>
  </property>
</Properties>
</file>